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51" w:rsidRDefault="00545630" w:rsidP="00020851">
      <w:pPr>
        <w:ind w:left="-24" w:right="-1" w:firstLine="744"/>
        <w:jc w:val="both"/>
        <w:rPr>
          <w:szCs w:val="30"/>
        </w:rPr>
      </w:pPr>
      <w:r>
        <w:rPr>
          <w:szCs w:val="30"/>
        </w:rPr>
        <w:t>И</w:t>
      </w:r>
      <w:r w:rsidR="00020851">
        <w:rPr>
          <w:szCs w:val="30"/>
        </w:rPr>
        <w:t>сторическ</w:t>
      </w:r>
      <w:r>
        <w:rPr>
          <w:szCs w:val="30"/>
        </w:rPr>
        <w:t>ий центр</w:t>
      </w:r>
      <w:r w:rsidR="00020851">
        <w:rPr>
          <w:szCs w:val="30"/>
        </w:rPr>
        <w:t xml:space="preserve"> </w:t>
      </w:r>
      <w:proofErr w:type="spellStart"/>
      <w:r w:rsidR="00020851">
        <w:rPr>
          <w:szCs w:val="30"/>
        </w:rPr>
        <w:t>г</w:t>
      </w:r>
      <w:proofErr w:type="gramStart"/>
      <w:r w:rsidR="00020851">
        <w:rPr>
          <w:szCs w:val="30"/>
        </w:rPr>
        <w:t>.М</w:t>
      </w:r>
      <w:proofErr w:type="gramEnd"/>
      <w:r w:rsidR="00020851">
        <w:rPr>
          <w:szCs w:val="30"/>
        </w:rPr>
        <w:t>инска</w:t>
      </w:r>
      <w:proofErr w:type="spellEnd"/>
      <w:r w:rsidR="00020851">
        <w:rPr>
          <w:szCs w:val="30"/>
        </w:rPr>
        <w:t>, ограниченн</w:t>
      </w:r>
      <w:r>
        <w:rPr>
          <w:szCs w:val="30"/>
        </w:rPr>
        <w:t xml:space="preserve">ый </w:t>
      </w:r>
      <w:proofErr w:type="spellStart"/>
      <w:r w:rsidR="00020851">
        <w:rPr>
          <w:szCs w:val="30"/>
        </w:rPr>
        <w:t>р.Свислочь</w:t>
      </w:r>
      <w:proofErr w:type="spellEnd"/>
      <w:r w:rsidR="00020851">
        <w:rPr>
          <w:szCs w:val="30"/>
        </w:rPr>
        <w:t xml:space="preserve"> в районе пешеходного моста к острову Мужества и Скорби, ул. Янки Купалы до пересечения с ул. Интернациональной, по ул. </w:t>
      </w:r>
      <w:r w:rsidR="00020851" w:rsidRPr="00C27320">
        <w:rPr>
          <w:szCs w:val="30"/>
        </w:rPr>
        <w:t xml:space="preserve">Интернациональной </w:t>
      </w:r>
      <w:r w:rsidR="00020851">
        <w:rPr>
          <w:szCs w:val="30"/>
        </w:rPr>
        <w:t xml:space="preserve">до пересечения с ул. Комсомольской, по ул. Комсомольской до пересечения </w:t>
      </w:r>
      <w:r>
        <w:rPr>
          <w:szCs w:val="30"/>
        </w:rPr>
        <w:t xml:space="preserve">  </w:t>
      </w:r>
      <w:r w:rsidR="00020851">
        <w:rPr>
          <w:szCs w:val="30"/>
        </w:rPr>
        <w:t xml:space="preserve">с условной линией, которая проходит параллельно ул. Интернациональной  и отдалена по оси в глубину квартала на 50 м, по ул. Городской Вал до </w:t>
      </w:r>
      <w:proofErr w:type="gramStart"/>
      <w:r w:rsidR="00020851">
        <w:rPr>
          <w:szCs w:val="30"/>
        </w:rPr>
        <w:t>пересечения с ул. Немига, в южном направлении по ул. Немига на участке 90 м до дома  № 12</w:t>
      </w:r>
      <w:r>
        <w:rPr>
          <w:szCs w:val="30"/>
        </w:rPr>
        <w:t>.</w:t>
      </w:r>
      <w:r w:rsidR="00020851">
        <w:rPr>
          <w:szCs w:val="30"/>
        </w:rPr>
        <w:t xml:space="preserve"> </w:t>
      </w:r>
      <w:r>
        <w:rPr>
          <w:szCs w:val="30"/>
        </w:rPr>
        <w:t>З</w:t>
      </w:r>
      <w:r w:rsidR="00020851">
        <w:rPr>
          <w:szCs w:val="30"/>
        </w:rPr>
        <w:t>атем по внутриквартальной территории  в юго-западном направлении параллельно ул. Романовская Слобода на участке протяженностью 280 м и расстоянием от оси ул. Романовская Слобода на 100 м, дальше по условной линии параллельно внутриквартальному проезду на расстоянии 10 м на запад от западной границы указанного проезда в сторону ул. Раковской до дома № 27, затем по ул. Раковской до пересечения с ул. Обойной</w:t>
      </w:r>
      <w:proofErr w:type="gramEnd"/>
      <w:r w:rsidR="00020851">
        <w:rPr>
          <w:szCs w:val="30"/>
        </w:rPr>
        <w:t xml:space="preserve">, </w:t>
      </w:r>
      <w:proofErr w:type="gramStart"/>
      <w:r w:rsidR="00020851">
        <w:rPr>
          <w:szCs w:val="30"/>
        </w:rPr>
        <w:t xml:space="preserve">далее по ул. Обойной в северо-восточном направлении до пересечения с пер. Обойным, далее в северо-западном направлении на участке 40 м по пер. Обойному, затем параллельно </w:t>
      </w:r>
      <w:r>
        <w:rPr>
          <w:szCs w:val="30"/>
        </w:rPr>
        <w:t xml:space="preserve">          </w:t>
      </w:r>
      <w:r w:rsidR="00020851">
        <w:rPr>
          <w:szCs w:val="30"/>
        </w:rPr>
        <w:t>ул. Обойной в северном и северо-восточном направлениях по внутриквартальной территории, далее в створе северо-западной стороны дома № 7 по пр.</w:t>
      </w:r>
      <w:proofErr w:type="gramEnd"/>
      <w:r w:rsidR="00020851">
        <w:rPr>
          <w:szCs w:val="30"/>
        </w:rPr>
        <w:t xml:space="preserve"> Победителей и набережной  </w:t>
      </w:r>
      <w:proofErr w:type="spellStart"/>
      <w:r w:rsidR="00020851">
        <w:rPr>
          <w:szCs w:val="30"/>
        </w:rPr>
        <w:t>р</w:t>
      </w:r>
      <w:proofErr w:type="gramStart"/>
      <w:r w:rsidR="00020851">
        <w:rPr>
          <w:szCs w:val="30"/>
        </w:rPr>
        <w:t>.С</w:t>
      </w:r>
      <w:proofErr w:type="gramEnd"/>
      <w:r w:rsidR="00020851">
        <w:rPr>
          <w:szCs w:val="30"/>
        </w:rPr>
        <w:t>вислочь</w:t>
      </w:r>
      <w:proofErr w:type="spellEnd"/>
      <w:r w:rsidR="00020851">
        <w:rPr>
          <w:szCs w:val="30"/>
        </w:rPr>
        <w:t xml:space="preserve">.  </w:t>
      </w:r>
      <w:bookmarkStart w:id="0" w:name="_GoBack"/>
      <w:bookmarkEnd w:id="0"/>
    </w:p>
    <w:p w:rsidR="00BD2B6B" w:rsidRDefault="00BD2B6B"/>
    <w:sectPr w:rsidR="00BD2B6B" w:rsidSect="005456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51"/>
    <w:rsid w:val="00020851"/>
    <w:rsid w:val="00545630"/>
    <w:rsid w:val="00B40F85"/>
    <w:rsid w:val="00B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5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5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alkhavikova</dc:creator>
  <cp:lastModifiedBy>alkhavikova</cp:lastModifiedBy>
  <cp:revision>3</cp:revision>
  <dcterms:created xsi:type="dcterms:W3CDTF">2018-08-15T06:13:00Z</dcterms:created>
  <dcterms:modified xsi:type="dcterms:W3CDTF">2018-08-15T06:15:00Z</dcterms:modified>
</cp:coreProperties>
</file>