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17" w:rsidRDefault="00F05E6C" w:rsidP="00F05E6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Принято правлением ОО «БСА»</w:t>
      </w:r>
    </w:p>
    <w:p w:rsidR="00F05E6C" w:rsidRPr="00D95B99" w:rsidRDefault="003D2AA3" w:rsidP="00F05E6C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__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октября </w:t>
      </w:r>
      <w:r w:rsidR="00F05E6C">
        <w:rPr>
          <w:rFonts w:ascii="Times New Roman" w:hAnsi="Times New Roman" w:cs="Times New Roman"/>
          <w:sz w:val="32"/>
          <w:szCs w:val="32"/>
        </w:rPr>
        <w:t>2023г.</w:t>
      </w:r>
    </w:p>
    <w:p w:rsidR="006C1FBA" w:rsidRDefault="004A4317" w:rsidP="004A43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Общественное объединение «Белорусский союз архитекторов»                               </w:t>
      </w:r>
    </w:p>
    <w:p w:rsidR="006C1FBA" w:rsidRDefault="004A4317" w:rsidP="004A43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Резолюция круглого стола по теме:</w:t>
      </w:r>
    </w:p>
    <w:p w:rsidR="004A4317" w:rsidRPr="003C733A" w:rsidRDefault="003C733A" w:rsidP="004A4317">
      <w:pPr>
        <w:spacing w:after="0" w:line="240" w:lineRule="auto"/>
        <w:ind w:firstLine="851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4A4317" w:rsidRPr="003C733A">
        <w:rPr>
          <w:rFonts w:ascii="Times New Roman" w:hAnsi="Times New Roman" w:cs="Times New Roman"/>
          <w:b/>
          <w:sz w:val="32"/>
          <w:szCs w:val="32"/>
        </w:rPr>
        <w:t xml:space="preserve"> «Сохранение архитектурного наследия»</w:t>
      </w:r>
    </w:p>
    <w:p w:rsidR="004A4317" w:rsidRDefault="004A4317" w:rsidP="006C1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51246" w:rsidRDefault="00F74779" w:rsidP="004A431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последнее десятилетие</w:t>
      </w:r>
      <w:r w:rsidR="00B51246" w:rsidRPr="00B51246">
        <w:rPr>
          <w:rFonts w:ascii="Times New Roman" w:hAnsi="Times New Roman" w:cs="Times New Roman"/>
          <w:sz w:val="28"/>
          <w:szCs w:val="28"/>
        </w:rPr>
        <w:t xml:space="preserve"> </w:t>
      </w:r>
      <w:r w:rsidR="00B51246">
        <w:rPr>
          <w:rFonts w:ascii="Times New Roman" w:hAnsi="Times New Roman" w:cs="Times New Roman"/>
          <w:sz w:val="28"/>
          <w:szCs w:val="28"/>
        </w:rPr>
        <w:t>ХХ века и первые</w:t>
      </w:r>
      <w:r w:rsidR="00B51246" w:rsidRPr="00B51246">
        <w:rPr>
          <w:rFonts w:ascii="Times New Roman" w:hAnsi="Times New Roman" w:cs="Times New Roman"/>
          <w:sz w:val="28"/>
          <w:szCs w:val="28"/>
        </w:rPr>
        <w:t xml:space="preserve"> </w:t>
      </w:r>
      <w:r w:rsidR="00B51246">
        <w:rPr>
          <w:rFonts w:ascii="Times New Roman" w:hAnsi="Times New Roman" w:cs="Times New Roman"/>
          <w:sz w:val="28"/>
          <w:szCs w:val="28"/>
        </w:rPr>
        <w:t>ХХ1 века в стране и особенно в Минске построены сотни крупных жилых, общес</w:t>
      </w:r>
      <w:r w:rsidR="000F5115">
        <w:rPr>
          <w:rFonts w:ascii="Times New Roman" w:hAnsi="Times New Roman" w:cs="Times New Roman"/>
          <w:sz w:val="28"/>
          <w:szCs w:val="28"/>
        </w:rPr>
        <w:t xml:space="preserve">твенных и промышленных зданий и </w:t>
      </w:r>
      <w:r w:rsidR="00B51246">
        <w:rPr>
          <w:rFonts w:ascii="Times New Roman" w:hAnsi="Times New Roman" w:cs="Times New Roman"/>
          <w:sz w:val="28"/>
          <w:szCs w:val="28"/>
        </w:rPr>
        <w:t>градостроительных комплексов</w:t>
      </w:r>
      <w:r w:rsidR="000F5115">
        <w:rPr>
          <w:rFonts w:ascii="Times New Roman" w:hAnsi="Times New Roman" w:cs="Times New Roman"/>
          <w:sz w:val="28"/>
          <w:szCs w:val="28"/>
        </w:rPr>
        <w:t>, многочисленные мемориальные объекты</w:t>
      </w:r>
      <w:r w:rsidR="00B51246">
        <w:rPr>
          <w:rFonts w:ascii="Times New Roman" w:hAnsi="Times New Roman" w:cs="Times New Roman"/>
          <w:sz w:val="28"/>
          <w:szCs w:val="28"/>
        </w:rPr>
        <w:t>. Отреставрирова</w:t>
      </w:r>
      <w:r w:rsidR="000F5115">
        <w:rPr>
          <w:rFonts w:ascii="Times New Roman" w:hAnsi="Times New Roman" w:cs="Times New Roman"/>
          <w:sz w:val="28"/>
          <w:szCs w:val="28"/>
        </w:rPr>
        <w:t>ны и восстановлены многие</w:t>
      </w:r>
      <w:r w:rsidR="00B51246">
        <w:rPr>
          <w:rFonts w:ascii="Times New Roman" w:hAnsi="Times New Roman" w:cs="Times New Roman"/>
          <w:sz w:val="28"/>
          <w:szCs w:val="28"/>
        </w:rPr>
        <w:t xml:space="preserve"> памятники архитектурного наследия Некоторые из них стали визитными карточками Республики Беларусь, городов и сел</w:t>
      </w:r>
      <w:r w:rsidR="004F1611">
        <w:rPr>
          <w:rFonts w:ascii="Times New Roman" w:hAnsi="Times New Roman" w:cs="Times New Roman"/>
          <w:sz w:val="28"/>
          <w:szCs w:val="28"/>
        </w:rPr>
        <w:t xml:space="preserve">. </w:t>
      </w:r>
      <w:r w:rsidR="00B51246">
        <w:rPr>
          <w:rFonts w:ascii="Times New Roman" w:hAnsi="Times New Roman" w:cs="Times New Roman"/>
          <w:sz w:val="28"/>
          <w:szCs w:val="28"/>
        </w:rPr>
        <w:t>Возрос качественный уровень пространственной среды и благоустройства населенных пунктов. По привлекательности</w:t>
      </w:r>
      <w:r w:rsidR="004F1611">
        <w:rPr>
          <w:rFonts w:ascii="Times New Roman" w:hAnsi="Times New Roman" w:cs="Times New Roman"/>
          <w:sz w:val="28"/>
          <w:szCs w:val="28"/>
        </w:rPr>
        <w:t xml:space="preserve"> у населения и туристов н</w:t>
      </w:r>
      <w:r w:rsidR="00B51246">
        <w:rPr>
          <w:rFonts w:ascii="Times New Roman" w:hAnsi="Times New Roman" w:cs="Times New Roman"/>
          <w:sz w:val="28"/>
          <w:szCs w:val="28"/>
        </w:rPr>
        <w:t xml:space="preserve">аши города стали в один уровень </w:t>
      </w:r>
      <w:r w:rsidR="004F1611">
        <w:rPr>
          <w:rFonts w:ascii="Times New Roman" w:hAnsi="Times New Roman" w:cs="Times New Roman"/>
          <w:sz w:val="28"/>
          <w:szCs w:val="28"/>
        </w:rPr>
        <w:t>с лучшими европейскими городами.</w:t>
      </w:r>
    </w:p>
    <w:p w:rsidR="00342C9F" w:rsidRDefault="00342C9F" w:rsidP="006C1FB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21C1" w:rsidRPr="002439C7" w:rsidRDefault="00F74779" w:rsidP="002439C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51246">
        <w:rPr>
          <w:rFonts w:ascii="Times New Roman" w:hAnsi="Times New Roman" w:cs="Times New Roman"/>
          <w:sz w:val="28"/>
          <w:szCs w:val="28"/>
        </w:rPr>
        <w:t xml:space="preserve">о </w:t>
      </w:r>
      <w:r w:rsidR="000F5115">
        <w:rPr>
          <w:rFonts w:ascii="Times New Roman" w:hAnsi="Times New Roman" w:cs="Times New Roman"/>
          <w:sz w:val="28"/>
          <w:szCs w:val="28"/>
        </w:rPr>
        <w:t xml:space="preserve">нам </w:t>
      </w:r>
      <w:r w:rsidR="00342C9F">
        <w:rPr>
          <w:rFonts w:ascii="Times New Roman" w:hAnsi="Times New Roman" w:cs="Times New Roman"/>
          <w:sz w:val="28"/>
          <w:szCs w:val="28"/>
        </w:rPr>
        <w:t>участникам</w:t>
      </w:r>
      <w:r w:rsidR="00031B1B">
        <w:rPr>
          <w:rFonts w:ascii="Times New Roman" w:hAnsi="Times New Roman" w:cs="Times New Roman"/>
          <w:sz w:val="28"/>
          <w:szCs w:val="28"/>
        </w:rPr>
        <w:t xml:space="preserve"> круглого стола</w:t>
      </w:r>
      <w:r w:rsidR="00B51246">
        <w:rPr>
          <w:rFonts w:ascii="Times New Roman" w:hAnsi="Times New Roman" w:cs="Times New Roman"/>
          <w:sz w:val="28"/>
          <w:szCs w:val="28"/>
        </w:rPr>
        <w:t xml:space="preserve"> н</w:t>
      </w:r>
      <w:r w:rsidR="006C1FBA">
        <w:rPr>
          <w:rFonts w:ascii="Times New Roman" w:hAnsi="Times New Roman" w:cs="Times New Roman"/>
          <w:sz w:val="28"/>
          <w:szCs w:val="28"/>
        </w:rPr>
        <w:t xml:space="preserve">еобходимо </w:t>
      </w:r>
      <w:r w:rsidR="004A4317">
        <w:rPr>
          <w:rFonts w:ascii="Times New Roman" w:hAnsi="Times New Roman" w:cs="Times New Roman"/>
          <w:sz w:val="28"/>
          <w:szCs w:val="28"/>
        </w:rPr>
        <w:t>заострить внимание специалистов и</w:t>
      </w:r>
      <w:r w:rsidR="002439C7">
        <w:rPr>
          <w:rFonts w:ascii="Times New Roman" w:hAnsi="Times New Roman" w:cs="Times New Roman"/>
          <w:sz w:val="28"/>
          <w:szCs w:val="28"/>
        </w:rPr>
        <w:t xml:space="preserve"> руководства всех уровней</w:t>
      </w:r>
      <w:r w:rsidR="006C1FBA">
        <w:rPr>
          <w:rFonts w:ascii="Times New Roman" w:hAnsi="Times New Roman" w:cs="Times New Roman"/>
          <w:sz w:val="28"/>
          <w:szCs w:val="28"/>
        </w:rPr>
        <w:t xml:space="preserve"> на пр</w:t>
      </w:r>
      <w:r w:rsidR="002439C7">
        <w:rPr>
          <w:rFonts w:ascii="Times New Roman" w:hAnsi="Times New Roman" w:cs="Times New Roman"/>
          <w:sz w:val="28"/>
          <w:szCs w:val="28"/>
        </w:rPr>
        <w:t>облемах, возникающих в процессе осуществления архитектурной и градостроительной деятельности.</w:t>
      </w:r>
    </w:p>
    <w:p w:rsidR="00CE6FE9" w:rsidRDefault="002439C7" w:rsidP="00CE6FE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</w:t>
      </w:r>
      <w:r w:rsidR="000A40AE">
        <w:rPr>
          <w:rFonts w:ascii="Times New Roman" w:hAnsi="Times New Roman" w:cs="Times New Roman"/>
          <w:sz w:val="28"/>
          <w:szCs w:val="28"/>
        </w:rPr>
        <w:t xml:space="preserve"> градостроительства, новог</w:t>
      </w:r>
      <w:r>
        <w:rPr>
          <w:rFonts w:ascii="Times New Roman" w:hAnsi="Times New Roman" w:cs="Times New Roman"/>
          <w:sz w:val="28"/>
          <w:szCs w:val="28"/>
        </w:rPr>
        <w:t xml:space="preserve">о строительства, реконструкции, </w:t>
      </w:r>
      <w:r w:rsidR="000A40AE">
        <w:rPr>
          <w:rFonts w:ascii="Times New Roman" w:hAnsi="Times New Roman" w:cs="Times New Roman"/>
          <w:sz w:val="28"/>
          <w:szCs w:val="28"/>
        </w:rPr>
        <w:t>ремонта, а также реставрации, как на</w:t>
      </w:r>
      <w:r w:rsidR="001521C1">
        <w:rPr>
          <w:rFonts w:ascii="Times New Roman" w:hAnsi="Times New Roman" w:cs="Times New Roman"/>
          <w:sz w:val="28"/>
          <w:szCs w:val="28"/>
        </w:rPr>
        <w:t xml:space="preserve"> </w:t>
      </w:r>
      <w:r w:rsidR="000A40AE">
        <w:rPr>
          <w:rFonts w:ascii="Times New Roman" w:hAnsi="Times New Roman" w:cs="Times New Roman"/>
          <w:sz w:val="28"/>
          <w:szCs w:val="28"/>
        </w:rPr>
        <w:t>государс</w:t>
      </w:r>
      <w:r>
        <w:rPr>
          <w:rFonts w:ascii="Times New Roman" w:hAnsi="Times New Roman" w:cs="Times New Roman"/>
          <w:sz w:val="28"/>
          <w:szCs w:val="28"/>
        </w:rPr>
        <w:t>твенном, так и на местном уровнях происходит фактически без</w:t>
      </w:r>
      <w:r w:rsidR="00795340">
        <w:rPr>
          <w:rFonts w:ascii="Times New Roman" w:hAnsi="Times New Roman" w:cs="Times New Roman"/>
          <w:sz w:val="28"/>
          <w:szCs w:val="28"/>
        </w:rPr>
        <w:t xml:space="preserve"> профессионального архитектурного мнения</w:t>
      </w:r>
      <w:r w:rsidR="000A40AE">
        <w:rPr>
          <w:rFonts w:ascii="Times New Roman" w:hAnsi="Times New Roman" w:cs="Times New Roman"/>
          <w:sz w:val="28"/>
          <w:szCs w:val="28"/>
        </w:rPr>
        <w:t xml:space="preserve">. При </w:t>
      </w:r>
      <w:r w:rsidR="004F1611">
        <w:rPr>
          <w:rFonts w:ascii="Times New Roman" w:hAnsi="Times New Roman" w:cs="Times New Roman"/>
          <w:sz w:val="28"/>
          <w:szCs w:val="28"/>
        </w:rPr>
        <w:t xml:space="preserve">обсуждении и принятии </w:t>
      </w:r>
      <w:r w:rsidR="00795340">
        <w:rPr>
          <w:rFonts w:ascii="Times New Roman" w:hAnsi="Times New Roman" w:cs="Times New Roman"/>
          <w:sz w:val="28"/>
          <w:szCs w:val="28"/>
        </w:rPr>
        <w:t>законодательных и</w:t>
      </w:r>
      <w:r w:rsidR="000A40AE">
        <w:rPr>
          <w:rFonts w:ascii="Times New Roman" w:hAnsi="Times New Roman" w:cs="Times New Roman"/>
          <w:sz w:val="28"/>
          <w:szCs w:val="28"/>
        </w:rPr>
        <w:t xml:space="preserve"> </w:t>
      </w:r>
      <w:r w:rsidR="004F1611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0A40AE">
        <w:rPr>
          <w:rFonts w:ascii="Times New Roman" w:hAnsi="Times New Roman" w:cs="Times New Roman"/>
          <w:sz w:val="28"/>
          <w:szCs w:val="28"/>
        </w:rPr>
        <w:t>документов в этих областях деятельности, практически</w:t>
      </w:r>
      <w:r w:rsidR="00795340">
        <w:rPr>
          <w:rFonts w:ascii="Times New Roman" w:hAnsi="Times New Roman" w:cs="Times New Roman"/>
          <w:sz w:val="28"/>
          <w:szCs w:val="28"/>
        </w:rPr>
        <w:t xml:space="preserve"> не учитывается поз</w:t>
      </w:r>
      <w:r w:rsidR="0030550B">
        <w:rPr>
          <w:rFonts w:ascii="Times New Roman" w:hAnsi="Times New Roman" w:cs="Times New Roman"/>
          <w:sz w:val="28"/>
          <w:szCs w:val="28"/>
        </w:rPr>
        <w:t xml:space="preserve">иция архитектурного </w:t>
      </w:r>
      <w:r w:rsidR="00795340">
        <w:rPr>
          <w:rFonts w:ascii="Times New Roman" w:hAnsi="Times New Roman" w:cs="Times New Roman"/>
          <w:sz w:val="28"/>
          <w:szCs w:val="28"/>
        </w:rPr>
        <w:t>сообщества</w:t>
      </w:r>
      <w:r w:rsidR="000A40AE">
        <w:rPr>
          <w:rFonts w:ascii="Times New Roman" w:hAnsi="Times New Roman" w:cs="Times New Roman"/>
          <w:sz w:val="28"/>
          <w:szCs w:val="28"/>
        </w:rPr>
        <w:t>.</w:t>
      </w:r>
      <w:r w:rsidR="00795340">
        <w:rPr>
          <w:rFonts w:ascii="Times New Roman" w:hAnsi="Times New Roman" w:cs="Times New Roman"/>
          <w:sz w:val="28"/>
          <w:szCs w:val="28"/>
        </w:rPr>
        <w:t xml:space="preserve"> Все это усилено</w:t>
      </w:r>
      <w:r w:rsidR="00A85711">
        <w:rPr>
          <w:rFonts w:ascii="Times New Roman" w:hAnsi="Times New Roman" w:cs="Times New Roman"/>
          <w:sz w:val="28"/>
          <w:szCs w:val="28"/>
        </w:rPr>
        <w:t xml:space="preserve"> </w:t>
      </w:r>
      <w:r w:rsidR="00CE6FE9">
        <w:rPr>
          <w:rFonts w:ascii="Times New Roman" w:hAnsi="Times New Roman" w:cs="Times New Roman"/>
          <w:sz w:val="28"/>
          <w:szCs w:val="28"/>
        </w:rPr>
        <w:t xml:space="preserve">ликвидацией </w:t>
      </w:r>
      <w:r w:rsidR="00CE6FE9" w:rsidRPr="00CE6FE9">
        <w:rPr>
          <w:rFonts w:ascii="Times New Roman" w:hAnsi="Times New Roman" w:cs="Times New Roman"/>
          <w:sz w:val="28"/>
          <w:szCs w:val="28"/>
        </w:rPr>
        <w:t>должностей главных архитекторов городов и регионов и замена их чиновниками других специальностей.</w:t>
      </w:r>
      <w:r w:rsidR="00CE6FE9">
        <w:rPr>
          <w:rFonts w:ascii="Times New Roman" w:hAnsi="Times New Roman" w:cs="Times New Roman"/>
          <w:sz w:val="28"/>
          <w:szCs w:val="28"/>
        </w:rPr>
        <w:t xml:space="preserve"> </w:t>
      </w:r>
      <w:r w:rsidR="00A85711">
        <w:rPr>
          <w:rFonts w:ascii="Times New Roman" w:hAnsi="Times New Roman" w:cs="Times New Roman"/>
          <w:sz w:val="28"/>
          <w:szCs w:val="28"/>
        </w:rPr>
        <w:t>Нормативная база копирует базу эпохи борьбы с излишествам</w:t>
      </w:r>
      <w:r w:rsidR="000F5115">
        <w:rPr>
          <w:rFonts w:ascii="Times New Roman" w:hAnsi="Times New Roman" w:cs="Times New Roman"/>
          <w:sz w:val="28"/>
          <w:szCs w:val="28"/>
        </w:rPr>
        <w:t xml:space="preserve"> </w:t>
      </w:r>
      <w:r w:rsidR="00A85711">
        <w:rPr>
          <w:rFonts w:ascii="Times New Roman" w:hAnsi="Times New Roman" w:cs="Times New Roman"/>
          <w:sz w:val="28"/>
          <w:szCs w:val="28"/>
        </w:rPr>
        <w:t>и 60 годов ХХ века.</w:t>
      </w:r>
    </w:p>
    <w:p w:rsidR="000A40AE" w:rsidRPr="00795340" w:rsidRDefault="00CE6FE9" w:rsidP="00CE6FE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5115" w:rsidRDefault="000F5115" w:rsidP="000F511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 нормативной и законодательной базе понятия «архитектор – автор архитектурной идеи (проекта) приводит де-факто к отсутствию авторских прав и постоянному искажению авторского замысла при ремонте, реконструкции или покраске индивидуальных общественных жилых и зданий, мемориальных объектов.</w:t>
      </w:r>
    </w:p>
    <w:p w:rsidR="000F5115" w:rsidRDefault="000F5115" w:rsidP="000F5115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Архитектурой, строительством, содержанием, реставрацией, реконструкцией и ремонтом зданий заняты три министерства, региональные и местные исполнительные власти</w:t>
      </w:r>
    </w:p>
    <w:p w:rsidR="000A40AE" w:rsidRDefault="000A40AE" w:rsidP="00A857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Доминирование фирм застройщиков, которые всё более могут обходить градостроительные регламенты застройки, а наиболее крупные из</w:t>
      </w:r>
      <w:r w:rsidR="004A2561">
        <w:rPr>
          <w:rFonts w:ascii="Times New Roman" w:hAnsi="Times New Roman" w:cs="Times New Roman"/>
          <w:sz w:val="28"/>
          <w:szCs w:val="28"/>
        </w:rPr>
        <w:t xml:space="preserve"> них </w:t>
      </w:r>
      <w:r w:rsidR="00CE6FE9">
        <w:rPr>
          <w:rFonts w:ascii="Times New Roman" w:hAnsi="Times New Roman" w:cs="Times New Roman"/>
          <w:sz w:val="28"/>
          <w:szCs w:val="28"/>
        </w:rPr>
        <w:t xml:space="preserve">  -  </w:t>
      </w:r>
      <w:r w:rsidR="004A2561">
        <w:rPr>
          <w:rFonts w:ascii="Times New Roman" w:hAnsi="Times New Roman" w:cs="Times New Roman"/>
          <w:sz w:val="28"/>
          <w:szCs w:val="28"/>
        </w:rPr>
        <w:t xml:space="preserve"> изменять эти регламенты под свои потребности.</w:t>
      </w:r>
    </w:p>
    <w:p w:rsidR="00A85711" w:rsidRDefault="00CE6FE9" w:rsidP="00A857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C9F" w:rsidRDefault="00D95B99" w:rsidP="00342C9F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 вызывает падение</w:t>
      </w:r>
      <w:r w:rsidR="00342C9F">
        <w:rPr>
          <w:rFonts w:ascii="Times New Roman" w:hAnsi="Times New Roman" w:cs="Times New Roman"/>
          <w:sz w:val="28"/>
          <w:szCs w:val="28"/>
        </w:rPr>
        <w:t xml:space="preserve"> престижа и востребованности специальности </w:t>
      </w:r>
      <w:r w:rsidR="00342C9F" w:rsidRPr="00F74779">
        <w:rPr>
          <w:rFonts w:ascii="Times New Roman" w:hAnsi="Times New Roman" w:cs="Times New Roman"/>
          <w:sz w:val="28"/>
          <w:szCs w:val="28"/>
        </w:rPr>
        <w:t>архитектор</w:t>
      </w:r>
      <w:r w:rsidR="00342C9F">
        <w:rPr>
          <w:rFonts w:ascii="Times New Roman" w:hAnsi="Times New Roman" w:cs="Times New Roman"/>
          <w:b/>
          <w:sz w:val="28"/>
          <w:szCs w:val="28"/>
        </w:rPr>
        <w:t>.</w:t>
      </w:r>
    </w:p>
    <w:p w:rsidR="000638CF" w:rsidRDefault="000638CF" w:rsidP="00063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8CF" w:rsidRDefault="000638CF" w:rsidP="00063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8CF" w:rsidRDefault="000638CF" w:rsidP="00063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38CF" w:rsidRDefault="000638CF" w:rsidP="00063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4372" w:rsidRPr="000638CF" w:rsidRDefault="004F1611" w:rsidP="00063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8CF">
        <w:rPr>
          <w:rFonts w:ascii="Times New Roman" w:hAnsi="Times New Roman" w:cs="Times New Roman"/>
          <w:b/>
          <w:sz w:val="28"/>
          <w:szCs w:val="28"/>
        </w:rPr>
        <w:t>П</w:t>
      </w:r>
      <w:r w:rsidR="008D4372" w:rsidRPr="000638CF">
        <w:rPr>
          <w:rFonts w:ascii="Times New Roman" w:hAnsi="Times New Roman" w:cs="Times New Roman"/>
          <w:b/>
          <w:sz w:val="28"/>
          <w:szCs w:val="28"/>
        </w:rPr>
        <w:t>редлагаем:</w:t>
      </w:r>
    </w:p>
    <w:p w:rsidR="00031B1B" w:rsidRDefault="00031B1B" w:rsidP="00A8571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BA3" w:rsidRPr="00984BA3" w:rsidRDefault="008D4372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перечень объектов</w:t>
      </w:r>
      <w:r w:rsidR="00031B1B" w:rsidRPr="00031B1B">
        <w:rPr>
          <w:rFonts w:ascii="Times New Roman" w:hAnsi="Times New Roman" w:cs="Times New Roman"/>
          <w:sz w:val="28"/>
          <w:szCs w:val="28"/>
        </w:rPr>
        <w:t xml:space="preserve"> </w:t>
      </w:r>
      <w:r w:rsidR="00031B1B">
        <w:rPr>
          <w:rFonts w:ascii="Times New Roman" w:hAnsi="Times New Roman" w:cs="Times New Roman"/>
          <w:sz w:val="28"/>
          <w:szCs w:val="28"/>
        </w:rPr>
        <w:t>от 40 годов ХХ века до наших дней</w:t>
      </w:r>
      <w:r>
        <w:rPr>
          <w:rFonts w:ascii="Times New Roman" w:hAnsi="Times New Roman" w:cs="Times New Roman"/>
          <w:sz w:val="28"/>
          <w:szCs w:val="28"/>
        </w:rPr>
        <w:t>, представляющих архитектурный и общественный интерес с условным</w:t>
      </w:r>
      <w:r w:rsidR="00984BA3">
        <w:rPr>
          <w:rFonts w:ascii="Times New Roman" w:hAnsi="Times New Roman" w:cs="Times New Roman"/>
          <w:sz w:val="28"/>
          <w:szCs w:val="28"/>
        </w:rPr>
        <w:t xml:space="preserve"> названием «Объекты для</w:t>
      </w:r>
      <w:r>
        <w:rPr>
          <w:rFonts w:ascii="Times New Roman" w:hAnsi="Times New Roman" w:cs="Times New Roman"/>
          <w:sz w:val="28"/>
          <w:szCs w:val="28"/>
        </w:rPr>
        <w:t xml:space="preserve"> включение в списки охраняемых объектов». </w:t>
      </w:r>
      <w:r w:rsidR="00031B1B" w:rsidRPr="00031B1B">
        <w:rPr>
          <w:rFonts w:ascii="Times New Roman" w:hAnsi="Times New Roman" w:cs="Times New Roman"/>
          <w:i/>
          <w:sz w:val="28"/>
          <w:szCs w:val="28"/>
        </w:rPr>
        <w:t>(</w:t>
      </w:r>
      <w:r w:rsidRPr="00031B1B">
        <w:rPr>
          <w:rFonts w:ascii="Times New Roman" w:hAnsi="Times New Roman" w:cs="Times New Roman"/>
          <w:i/>
          <w:sz w:val="28"/>
          <w:szCs w:val="28"/>
        </w:rPr>
        <w:t>Первоначальный перечень для редактирования и дополнения прилагается</w:t>
      </w:r>
      <w:r w:rsidR="00984BA3">
        <w:rPr>
          <w:rFonts w:ascii="Times New Roman" w:hAnsi="Times New Roman" w:cs="Times New Roman"/>
          <w:i/>
          <w:sz w:val="28"/>
          <w:szCs w:val="28"/>
        </w:rPr>
        <w:t>)</w:t>
      </w:r>
    </w:p>
    <w:p w:rsidR="00984BA3" w:rsidRPr="00984BA3" w:rsidRDefault="00984BA3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в практику </w:t>
      </w:r>
      <w:r w:rsidR="000638CF">
        <w:rPr>
          <w:rFonts w:ascii="Times New Roman" w:hAnsi="Times New Roman" w:cs="Times New Roman"/>
          <w:sz w:val="28"/>
          <w:szCs w:val="28"/>
        </w:rPr>
        <w:t xml:space="preserve">и нормативную базу </w:t>
      </w:r>
      <w:r>
        <w:rPr>
          <w:rFonts w:ascii="Times New Roman" w:hAnsi="Times New Roman" w:cs="Times New Roman"/>
          <w:sz w:val="28"/>
          <w:szCs w:val="28"/>
        </w:rPr>
        <w:t>понятие «архитектор – автор архитектурной идеи</w:t>
      </w:r>
      <w:r w:rsidR="00F81BA4">
        <w:rPr>
          <w:rFonts w:ascii="Times New Roman" w:hAnsi="Times New Roman" w:cs="Times New Roman"/>
          <w:sz w:val="28"/>
          <w:szCs w:val="28"/>
        </w:rPr>
        <w:t xml:space="preserve"> (проекта)».</w:t>
      </w:r>
    </w:p>
    <w:p w:rsidR="008D4372" w:rsidRDefault="00F81BA4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F81BA4">
        <w:rPr>
          <w:rFonts w:ascii="Times New Roman" w:hAnsi="Times New Roman" w:cs="Times New Roman"/>
          <w:sz w:val="28"/>
          <w:szCs w:val="28"/>
        </w:rPr>
        <w:t xml:space="preserve">  </w:t>
      </w:r>
      <w:r w:rsidR="006F2797" w:rsidRPr="00F81BA4">
        <w:rPr>
          <w:rFonts w:ascii="Times New Roman" w:hAnsi="Times New Roman" w:cs="Times New Roman"/>
          <w:sz w:val="28"/>
          <w:szCs w:val="28"/>
        </w:rPr>
        <w:t>Просить МАиС</w:t>
      </w:r>
      <w:r w:rsidR="00813DF8">
        <w:rPr>
          <w:rFonts w:ascii="Times New Roman" w:hAnsi="Times New Roman" w:cs="Times New Roman"/>
          <w:sz w:val="28"/>
          <w:szCs w:val="28"/>
        </w:rPr>
        <w:t xml:space="preserve"> РБ</w:t>
      </w:r>
      <w:r w:rsidR="004F1611" w:rsidRPr="00F81BA4">
        <w:rPr>
          <w:rFonts w:ascii="Times New Roman" w:hAnsi="Times New Roman" w:cs="Times New Roman"/>
          <w:sz w:val="28"/>
          <w:szCs w:val="28"/>
        </w:rPr>
        <w:t xml:space="preserve"> и Минжилкомхоз</w:t>
      </w:r>
      <w:r w:rsidR="00813DF8">
        <w:rPr>
          <w:rFonts w:ascii="Times New Roman" w:hAnsi="Times New Roman" w:cs="Times New Roman"/>
          <w:sz w:val="28"/>
          <w:szCs w:val="28"/>
        </w:rPr>
        <w:t xml:space="preserve"> РБ</w:t>
      </w:r>
      <w:r w:rsidR="006F2797" w:rsidRPr="00F81BA4">
        <w:rPr>
          <w:rFonts w:ascii="Times New Roman" w:hAnsi="Times New Roman" w:cs="Times New Roman"/>
          <w:sz w:val="28"/>
          <w:szCs w:val="28"/>
        </w:rPr>
        <w:t xml:space="preserve"> принять норматив, в</w:t>
      </w:r>
      <w:r w:rsidR="00984BA3" w:rsidRPr="00F81BA4">
        <w:rPr>
          <w:rFonts w:ascii="Times New Roman" w:hAnsi="Times New Roman" w:cs="Times New Roman"/>
          <w:sz w:val="28"/>
          <w:szCs w:val="28"/>
        </w:rPr>
        <w:t xml:space="preserve"> котором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2797" w:rsidRPr="00F81BA4">
        <w:rPr>
          <w:rFonts w:ascii="Times New Roman" w:hAnsi="Times New Roman" w:cs="Times New Roman"/>
          <w:sz w:val="28"/>
          <w:szCs w:val="28"/>
        </w:rPr>
        <w:t>указано, что в сметах на ремонт и реконструкцию всех объектов из данного перечня предусматривать установку табли</w:t>
      </w:r>
      <w:r w:rsidR="00984BA3" w:rsidRPr="00F81BA4">
        <w:rPr>
          <w:rFonts w:ascii="Times New Roman" w:hAnsi="Times New Roman" w:cs="Times New Roman"/>
          <w:sz w:val="28"/>
          <w:szCs w:val="28"/>
        </w:rPr>
        <w:t>чек с фамилиями авторов объекта.</w:t>
      </w:r>
      <w:r w:rsidR="006F2797" w:rsidRPr="00F81BA4">
        <w:rPr>
          <w:rFonts w:ascii="Times New Roman" w:hAnsi="Times New Roman" w:cs="Times New Roman"/>
          <w:sz w:val="28"/>
          <w:szCs w:val="28"/>
        </w:rPr>
        <w:t xml:space="preserve"> </w:t>
      </w:r>
      <w:r w:rsidR="006F2797" w:rsidRPr="000638CF">
        <w:rPr>
          <w:rFonts w:ascii="Times New Roman" w:hAnsi="Times New Roman" w:cs="Times New Roman"/>
          <w:sz w:val="28"/>
          <w:szCs w:val="28"/>
        </w:rPr>
        <w:t>То</w:t>
      </w:r>
      <w:r w:rsidR="00984BA3" w:rsidRPr="000638CF">
        <w:rPr>
          <w:rFonts w:ascii="Times New Roman" w:hAnsi="Times New Roman" w:cs="Times New Roman"/>
          <w:sz w:val="28"/>
          <w:szCs w:val="28"/>
        </w:rPr>
        <w:t xml:space="preserve"> </w:t>
      </w:r>
      <w:r w:rsidR="006F2797" w:rsidRPr="000638CF">
        <w:rPr>
          <w:rFonts w:ascii="Times New Roman" w:hAnsi="Times New Roman" w:cs="Times New Roman"/>
          <w:sz w:val="28"/>
          <w:szCs w:val="28"/>
        </w:rPr>
        <w:t>же для всех индивидуальных объектов и комплексов нового строительства, кроме частных жилых домов.</w:t>
      </w:r>
    </w:p>
    <w:p w:rsidR="00813DF8" w:rsidRPr="000638CF" w:rsidRDefault="00813DF8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Просить Минкульт РБ запланировать на ближайшее время работу по дополнению существующего государственного списка объектов архитектурного наследия обязательной информацией об авторах этих зданий и сооружений.</w:t>
      </w:r>
    </w:p>
    <w:p w:rsidR="006F2797" w:rsidRPr="00F81BA4" w:rsidRDefault="00F81BA4" w:rsidP="000638CF">
      <w:pPr>
        <w:spacing w:after="0" w:line="240" w:lineRule="auto"/>
        <w:ind w:left="99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734B9" w:rsidRPr="00F81BA4">
        <w:rPr>
          <w:rFonts w:ascii="Times New Roman" w:hAnsi="Times New Roman" w:cs="Times New Roman"/>
          <w:sz w:val="28"/>
          <w:szCs w:val="28"/>
        </w:rPr>
        <w:t xml:space="preserve">Запретить ремонт, </w:t>
      </w:r>
      <w:r w:rsidR="006F2797" w:rsidRPr="00F81BA4">
        <w:rPr>
          <w:rFonts w:ascii="Times New Roman" w:hAnsi="Times New Roman" w:cs="Times New Roman"/>
          <w:sz w:val="28"/>
          <w:szCs w:val="28"/>
        </w:rPr>
        <w:t>реконструкцию</w:t>
      </w:r>
      <w:r w:rsidR="00B734B9" w:rsidRPr="00F81BA4">
        <w:rPr>
          <w:rFonts w:ascii="Times New Roman" w:hAnsi="Times New Roman" w:cs="Times New Roman"/>
          <w:sz w:val="28"/>
          <w:szCs w:val="28"/>
        </w:rPr>
        <w:t xml:space="preserve"> и покраску фасадов</w:t>
      </w:r>
      <w:r w:rsidR="006F2797" w:rsidRPr="00F81BA4">
        <w:rPr>
          <w:rFonts w:ascii="Times New Roman" w:hAnsi="Times New Roman" w:cs="Times New Roman"/>
          <w:sz w:val="28"/>
          <w:szCs w:val="28"/>
        </w:rPr>
        <w:t xml:space="preserve"> данных объектов, без рассмотрения и согласования</w:t>
      </w:r>
      <w:r w:rsidR="004F1611" w:rsidRPr="00F81BA4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6F2797" w:rsidRPr="00F81BA4">
        <w:rPr>
          <w:rFonts w:ascii="Times New Roman" w:hAnsi="Times New Roman" w:cs="Times New Roman"/>
          <w:sz w:val="28"/>
          <w:szCs w:val="28"/>
        </w:rPr>
        <w:t xml:space="preserve"> градостроите</w:t>
      </w:r>
      <w:r w:rsidR="00220F1F" w:rsidRPr="00F81BA4">
        <w:rPr>
          <w:rFonts w:ascii="Times New Roman" w:hAnsi="Times New Roman" w:cs="Times New Roman"/>
          <w:sz w:val="28"/>
          <w:szCs w:val="28"/>
        </w:rPr>
        <w:t>льным советом города</w:t>
      </w:r>
      <w:r w:rsidR="00B734B9" w:rsidRPr="00F81BA4">
        <w:rPr>
          <w:rFonts w:ascii="Times New Roman" w:hAnsi="Times New Roman" w:cs="Times New Roman"/>
          <w:sz w:val="28"/>
          <w:szCs w:val="28"/>
        </w:rPr>
        <w:t xml:space="preserve"> с участием автора объекта</w:t>
      </w:r>
      <w:r w:rsidR="00220F1F" w:rsidRPr="00F81BA4">
        <w:rPr>
          <w:rFonts w:ascii="Times New Roman" w:hAnsi="Times New Roman" w:cs="Times New Roman"/>
          <w:sz w:val="28"/>
          <w:szCs w:val="28"/>
        </w:rPr>
        <w:t>.</w:t>
      </w:r>
      <w:r w:rsidR="006F2797" w:rsidRPr="00F81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F1F" w:rsidRDefault="00D70D6B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Отмени</w:t>
      </w:r>
      <w:r w:rsidR="00220F1F">
        <w:rPr>
          <w:rFonts w:ascii="Times New Roman" w:hAnsi="Times New Roman" w:cs="Times New Roman"/>
          <w:sz w:val="28"/>
          <w:szCs w:val="28"/>
        </w:rPr>
        <w:t>ть разрешение Мингорисполкома о</w:t>
      </w:r>
      <w:r w:rsidR="00031B1B">
        <w:rPr>
          <w:rFonts w:ascii="Times New Roman" w:hAnsi="Times New Roman" w:cs="Times New Roman"/>
          <w:sz w:val="28"/>
          <w:szCs w:val="28"/>
        </w:rPr>
        <w:t>б</w:t>
      </w:r>
      <w:r w:rsidR="00220F1F">
        <w:rPr>
          <w:rFonts w:ascii="Times New Roman" w:hAnsi="Times New Roman" w:cs="Times New Roman"/>
          <w:sz w:val="28"/>
          <w:szCs w:val="28"/>
        </w:rPr>
        <w:t xml:space="preserve"> утеплении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220F1F">
        <w:rPr>
          <w:rFonts w:ascii="Times New Roman" w:hAnsi="Times New Roman" w:cs="Times New Roman"/>
          <w:sz w:val="28"/>
          <w:szCs w:val="28"/>
        </w:rPr>
        <w:t xml:space="preserve">квартир </w:t>
      </w:r>
      <w:r w:rsidR="00031B1B">
        <w:rPr>
          <w:rFonts w:ascii="Times New Roman" w:hAnsi="Times New Roman" w:cs="Times New Roman"/>
          <w:sz w:val="28"/>
          <w:szCs w:val="28"/>
        </w:rPr>
        <w:t xml:space="preserve">«заплатами» </w:t>
      </w:r>
      <w:r w:rsidR="00220F1F">
        <w:rPr>
          <w:rFonts w:ascii="Times New Roman" w:hAnsi="Times New Roman" w:cs="Times New Roman"/>
          <w:sz w:val="28"/>
          <w:szCs w:val="28"/>
        </w:rPr>
        <w:t xml:space="preserve">на фасадах жилых домов. </w:t>
      </w:r>
    </w:p>
    <w:p w:rsidR="00220F1F" w:rsidRDefault="00220F1F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решение об </w:t>
      </w:r>
      <w:r w:rsidR="00031B1B">
        <w:rPr>
          <w:rFonts w:ascii="Times New Roman" w:hAnsi="Times New Roman" w:cs="Times New Roman"/>
          <w:sz w:val="28"/>
          <w:szCs w:val="28"/>
        </w:rPr>
        <w:t>включении обязательной покраски всех самостроев, выполненных жителями в различное время</w:t>
      </w:r>
      <w:r w:rsidR="000638CF">
        <w:rPr>
          <w:rFonts w:ascii="Times New Roman" w:hAnsi="Times New Roman" w:cs="Times New Roman"/>
          <w:sz w:val="28"/>
          <w:szCs w:val="28"/>
        </w:rPr>
        <w:t>,</w:t>
      </w:r>
      <w:r w:rsidR="00031B1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B1B">
        <w:rPr>
          <w:rFonts w:ascii="Times New Roman" w:hAnsi="Times New Roman" w:cs="Times New Roman"/>
          <w:sz w:val="28"/>
          <w:szCs w:val="28"/>
        </w:rPr>
        <w:t>проект</w:t>
      </w:r>
      <w:r w:rsidR="00813DF8">
        <w:rPr>
          <w:rFonts w:ascii="Times New Roman" w:hAnsi="Times New Roman" w:cs="Times New Roman"/>
          <w:sz w:val="28"/>
          <w:szCs w:val="28"/>
        </w:rPr>
        <w:t>ы и сметы</w:t>
      </w:r>
      <w:r>
        <w:rPr>
          <w:rFonts w:ascii="Times New Roman" w:hAnsi="Times New Roman" w:cs="Times New Roman"/>
          <w:sz w:val="28"/>
          <w:szCs w:val="28"/>
        </w:rPr>
        <w:t xml:space="preserve"> ремонта или реконструкции жилых домов.</w:t>
      </w:r>
    </w:p>
    <w:p w:rsidR="00031B1B" w:rsidRDefault="00031B1B" w:rsidP="000638CF">
      <w:pPr>
        <w:pStyle w:val="a3"/>
        <w:numPr>
          <w:ilvl w:val="0"/>
          <w:numId w:val="2"/>
        </w:num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Бережно сохранять композиции ландшафтного озеленения, осуществленные с 40 годов ХХ века до наших дней.</w:t>
      </w:r>
      <w:r w:rsidR="00B734B9">
        <w:rPr>
          <w:rFonts w:ascii="Times New Roman" w:hAnsi="Times New Roman" w:cs="Times New Roman"/>
          <w:sz w:val="28"/>
          <w:szCs w:val="28"/>
        </w:rPr>
        <w:t xml:space="preserve"> Прекратить прокладку новых аллей в сложившихся комплексах.</w:t>
      </w:r>
    </w:p>
    <w:p w:rsidR="00031B1B" w:rsidRDefault="00031B1B" w:rsidP="000638CF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220F1F" w:rsidRDefault="00220F1F" w:rsidP="000638CF">
      <w:pPr>
        <w:spacing w:after="0" w:line="240" w:lineRule="auto"/>
        <w:ind w:left="993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Этот минимум мероприятий позволит сохранить достойную городскую среду для следующих поколений, поднять ответственность и престиж </w:t>
      </w:r>
      <w:r w:rsidR="00D20913">
        <w:rPr>
          <w:rFonts w:ascii="Times New Roman" w:hAnsi="Times New Roman" w:cs="Times New Roman"/>
          <w:sz w:val="28"/>
          <w:szCs w:val="28"/>
        </w:rPr>
        <w:t>архитекторов и всех причастны</w:t>
      </w:r>
      <w:r w:rsidR="00F81BA4">
        <w:rPr>
          <w:rFonts w:ascii="Times New Roman" w:hAnsi="Times New Roman" w:cs="Times New Roman"/>
          <w:sz w:val="28"/>
          <w:szCs w:val="28"/>
        </w:rPr>
        <w:t>х к застройке городов.</w:t>
      </w:r>
    </w:p>
    <w:p w:rsidR="00F05E6C" w:rsidRDefault="00F05E6C" w:rsidP="00F05E6C">
      <w:pPr>
        <w:spacing w:after="0" w:line="240" w:lineRule="auto"/>
        <w:ind w:left="993" w:hanging="360"/>
        <w:jc w:val="right"/>
        <w:rPr>
          <w:rFonts w:ascii="Times New Roman" w:hAnsi="Times New Roman" w:cs="Times New Roman"/>
          <w:sz w:val="28"/>
          <w:szCs w:val="28"/>
        </w:rPr>
      </w:pPr>
    </w:p>
    <w:p w:rsidR="00F05E6C" w:rsidRDefault="00F05E6C" w:rsidP="00F05E6C">
      <w:pPr>
        <w:spacing w:after="0" w:line="240" w:lineRule="auto"/>
        <w:ind w:left="993" w:hanging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октября 2023г.</w:t>
      </w:r>
    </w:p>
    <w:p w:rsidR="00F05E6C" w:rsidRDefault="00F05E6C" w:rsidP="00F05E6C">
      <w:pPr>
        <w:spacing w:after="0" w:line="240" w:lineRule="auto"/>
        <w:ind w:left="993" w:hanging="360"/>
        <w:jc w:val="right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CF05A9">
      <w:pPr>
        <w:spacing w:after="0" w:line="240" w:lineRule="auto"/>
        <w:ind w:left="993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CF05A9">
      <w:pPr>
        <w:spacing w:after="0" w:line="240" w:lineRule="auto"/>
        <w:ind w:left="993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CF05A9">
      <w:pPr>
        <w:spacing w:after="0" w:line="240" w:lineRule="auto"/>
        <w:ind w:left="993" w:hanging="360"/>
        <w:jc w:val="center"/>
        <w:rPr>
          <w:rFonts w:ascii="Times New Roman" w:hAnsi="Times New Roman" w:cs="Times New Roman"/>
          <w:sz w:val="28"/>
          <w:szCs w:val="28"/>
        </w:rPr>
      </w:pPr>
    </w:p>
    <w:p w:rsidR="00F05E6C" w:rsidRPr="00220F1F" w:rsidRDefault="00F05E6C" w:rsidP="00CF05A9">
      <w:pPr>
        <w:spacing w:after="0" w:line="240" w:lineRule="auto"/>
        <w:ind w:left="993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Дополнительные предложения Белорусского союза реставраторов, участников круглого стола.</w:t>
      </w:r>
    </w:p>
    <w:p w:rsidR="000B0C9C" w:rsidRDefault="000B0C9C" w:rsidP="000B0C9C">
      <w:pPr>
        <w:spacing w:after="0" w:line="240" w:lineRule="auto"/>
        <w:ind w:left="11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0B0C9C" w:rsidRPr="0039032F" w:rsidRDefault="000B0C9C" w:rsidP="000B0C9C">
      <w:pPr>
        <w:spacing w:after="0" w:line="240" w:lineRule="auto"/>
        <w:ind w:left="1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32F">
        <w:rPr>
          <w:rFonts w:ascii="Times New Roman" w:hAnsi="Times New Roman" w:cs="Times New Roman"/>
          <w:b/>
          <w:sz w:val="28"/>
          <w:szCs w:val="28"/>
        </w:rPr>
        <w:t>ПРЕДЛАГАЕМ:</w:t>
      </w:r>
    </w:p>
    <w:p w:rsidR="000B0C9C" w:rsidRPr="00B708C5" w:rsidRDefault="000B0C9C" w:rsidP="000B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0C9C" w:rsidRPr="00B708C5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854DA3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повышения роли архитектора (</w:t>
      </w:r>
      <w:r>
        <w:rPr>
          <w:rFonts w:ascii="Times New Roman" w:hAnsi="Times New Roman" w:cs="Times New Roman"/>
          <w:sz w:val="28"/>
          <w:szCs w:val="28"/>
        </w:rPr>
        <w:t>архитектора-реставратора) на современном этапе необходимо на законодательном уровне установить его приоритетность и права в осуществлении градостроительной деятельности и роль научного руководителя на всех стадиях жизненного цикла объекта историко-культурной ценности;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5E21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включить в СТБ 2331-2014 «Здания и сооружения. Классификация. Основные положения» термины и понятия объектов историко-культурного наследия»;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5E21"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определить и обосновать вид деятельности - РЕСТАВРАЦИЯ - и включить его в Общегосударственный классификатор отраслей народного хозяйства ОКРБ 005-2011(на сегодняшний день входит в «строительство», поэтому и исчезает старая нормативная база и не появляется новая)!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5E21"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ввести лицензирование осуществления ремонтно-реставрационных работ;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5E21"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разрабатываемые, согласно Указа от 05.06.2019г. №217, СН и СП не учитывают специфику реставрации и работы по восстановлению памятников архитектуры,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</w:t>
      </w:r>
      <w:r>
        <w:rPr>
          <w:rFonts w:ascii="Times New Roman" w:hAnsi="Times New Roman" w:cs="Times New Roman"/>
          <w:sz w:val="28"/>
          <w:szCs w:val="28"/>
        </w:rPr>
        <w:t>арковых исторических комплексов</w:t>
      </w:r>
      <w:r>
        <w:rPr>
          <w:rFonts w:ascii="Times New Roman" w:hAnsi="Times New Roman" w:cs="Times New Roman"/>
          <w:sz w:val="28"/>
          <w:szCs w:val="28"/>
        </w:rPr>
        <w:t>, исторических ландшафтов и их регенерацию;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615E21"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поэтому необходима разработк</w:t>
      </w:r>
      <w:r>
        <w:rPr>
          <w:rFonts w:ascii="Times New Roman" w:hAnsi="Times New Roman" w:cs="Times New Roman"/>
          <w:sz w:val="28"/>
          <w:szCs w:val="28"/>
        </w:rPr>
        <w:t>а реставрационных норм и правил</w:t>
      </w:r>
      <w:r>
        <w:rPr>
          <w:rFonts w:ascii="Times New Roman" w:hAnsi="Times New Roman" w:cs="Times New Roman"/>
          <w:sz w:val="28"/>
          <w:szCs w:val="28"/>
        </w:rPr>
        <w:t xml:space="preserve">, ТНПА по </w:t>
      </w:r>
      <w:r w:rsidR="003C733A">
        <w:rPr>
          <w:rFonts w:ascii="Times New Roman" w:hAnsi="Times New Roman" w:cs="Times New Roman"/>
          <w:sz w:val="28"/>
          <w:szCs w:val="28"/>
        </w:rPr>
        <w:t>охране ИКЦ и исторической среды (</w:t>
      </w:r>
      <w:r>
        <w:rPr>
          <w:rFonts w:ascii="Times New Roman" w:hAnsi="Times New Roman" w:cs="Times New Roman"/>
          <w:sz w:val="28"/>
          <w:szCs w:val="28"/>
        </w:rPr>
        <w:t xml:space="preserve">в России - это свод реставрационных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</w:t>
      </w:r>
      <w:r>
        <w:rPr>
          <w:rFonts w:ascii="Times New Roman" w:hAnsi="Times New Roman" w:cs="Times New Roman"/>
          <w:sz w:val="28"/>
          <w:szCs w:val="28"/>
        </w:rPr>
        <w:t>ьство в области охраны историко</w:t>
      </w:r>
      <w:r>
        <w:rPr>
          <w:rFonts w:ascii="Times New Roman" w:hAnsi="Times New Roman" w:cs="Times New Roman"/>
          <w:sz w:val="28"/>
          <w:szCs w:val="28"/>
        </w:rPr>
        <w:t xml:space="preserve">-культурного наследия , нормы  поведения всех участников процесса ) с учетом опыта сохранения наследия и действующих положений международных  </w:t>
      </w:r>
      <w:r w:rsidR="003C733A">
        <w:rPr>
          <w:rFonts w:ascii="Times New Roman" w:hAnsi="Times New Roman" w:cs="Times New Roman"/>
          <w:sz w:val="28"/>
          <w:szCs w:val="28"/>
        </w:rPr>
        <w:t>Конвенций</w:t>
      </w:r>
      <w:r>
        <w:rPr>
          <w:rFonts w:ascii="Times New Roman" w:hAnsi="Times New Roman" w:cs="Times New Roman"/>
          <w:sz w:val="28"/>
          <w:szCs w:val="28"/>
        </w:rPr>
        <w:t xml:space="preserve"> и ЮНЕСКО;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восстановить систему подготовки специалистов-реставраторов, архитекторов-реставраторов, инженеров-реставраторов в ВУЗах, Колледжах, ПТУ…; 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внести необходимые изменения в Положение о проведении экспертизы проектов ИКЦ с</w:t>
      </w:r>
      <w:r>
        <w:rPr>
          <w:rFonts w:ascii="Times New Roman" w:hAnsi="Times New Roman" w:cs="Times New Roman"/>
          <w:sz w:val="28"/>
          <w:szCs w:val="28"/>
        </w:rPr>
        <w:t xml:space="preserve"> учетом специфики состава работ</w:t>
      </w:r>
      <w:r>
        <w:rPr>
          <w:rFonts w:ascii="Times New Roman" w:hAnsi="Times New Roman" w:cs="Times New Roman"/>
          <w:sz w:val="28"/>
          <w:szCs w:val="28"/>
        </w:rPr>
        <w:t xml:space="preserve">, их научного обоснования, регулировкой противоречий правил и методик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обеспечения сохранности историко-культурной ценности с требованиями МЧС, маломобильных групп и т.д.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системное обучение работников областных, районных и городских отделов (управлений) архитектуры правилам охраны историко-культурного наследия;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вк</w:t>
      </w:r>
      <w:r>
        <w:rPr>
          <w:rFonts w:ascii="Times New Roman" w:hAnsi="Times New Roman" w:cs="Times New Roman"/>
          <w:sz w:val="28"/>
          <w:szCs w:val="28"/>
        </w:rPr>
        <w:t>лючить проектирование объекта «</w:t>
      </w:r>
      <w:r>
        <w:rPr>
          <w:rFonts w:ascii="Times New Roman" w:hAnsi="Times New Roman" w:cs="Times New Roman"/>
          <w:sz w:val="28"/>
          <w:szCs w:val="28"/>
        </w:rPr>
        <w:t xml:space="preserve">Восстановление Минского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Замчища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список приоритетных объектов Республиканского значения;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 ввести в действие, на законодательном уровне, Положение по сохранности исторических городов, центров и застроек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Беларусь .</w:t>
      </w:r>
      <w:proofErr w:type="gramEnd"/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Республиканского общественного объединения реставраторов,</w:t>
      </w:r>
    </w:p>
    <w:p w:rsidR="000B0C9C" w:rsidRDefault="000B0C9C" w:rsidP="000B0C9C">
      <w:pPr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797" w:rsidRPr="008D4372" w:rsidRDefault="000B0C9C" w:rsidP="000B0C9C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М</w:t>
      </w:r>
      <w:r>
        <w:rPr>
          <w:rFonts w:ascii="Times New Roman" w:hAnsi="Times New Roman" w:cs="Times New Roman"/>
          <w:sz w:val="28"/>
          <w:szCs w:val="28"/>
        </w:rPr>
        <w:t>. И. Жих</w:t>
      </w:r>
    </w:p>
    <w:sectPr w:rsidR="006F2797" w:rsidRPr="008D437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D0" w:rsidRDefault="006E7BD0" w:rsidP="00220F1F">
      <w:pPr>
        <w:spacing w:after="0" w:line="240" w:lineRule="auto"/>
      </w:pPr>
      <w:r>
        <w:separator/>
      </w:r>
    </w:p>
  </w:endnote>
  <w:endnote w:type="continuationSeparator" w:id="0">
    <w:p w:rsidR="006E7BD0" w:rsidRDefault="006E7BD0" w:rsidP="0022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463046"/>
      <w:docPartObj>
        <w:docPartGallery w:val="Page Numbers (Bottom of Page)"/>
        <w:docPartUnique/>
      </w:docPartObj>
    </w:sdtPr>
    <w:sdtEndPr/>
    <w:sdtContent>
      <w:p w:rsidR="00220F1F" w:rsidRDefault="00220F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AA3">
          <w:rPr>
            <w:noProof/>
          </w:rPr>
          <w:t>4</w:t>
        </w:r>
        <w:r>
          <w:fldChar w:fldCharType="end"/>
        </w:r>
      </w:p>
    </w:sdtContent>
  </w:sdt>
  <w:p w:rsidR="00220F1F" w:rsidRDefault="00220F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D0" w:rsidRDefault="006E7BD0" w:rsidP="00220F1F">
      <w:pPr>
        <w:spacing w:after="0" w:line="240" w:lineRule="auto"/>
      </w:pPr>
      <w:r>
        <w:separator/>
      </w:r>
    </w:p>
  </w:footnote>
  <w:footnote w:type="continuationSeparator" w:id="0">
    <w:p w:rsidR="006E7BD0" w:rsidRDefault="006E7BD0" w:rsidP="00220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D51DA"/>
    <w:multiLevelType w:val="hybridMultilevel"/>
    <w:tmpl w:val="DB8625BE"/>
    <w:lvl w:ilvl="0" w:tplc="CF28A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7AC42C1"/>
    <w:multiLevelType w:val="hybridMultilevel"/>
    <w:tmpl w:val="8BE8DA3E"/>
    <w:lvl w:ilvl="0" w:tplc="4FB436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BA"/>
    <w:rsid w:val="000111D3"/>
    <w:rsid w:val="00031B1B"/>
    <w:rsid w:val="00055F74"/>
    <w:rsid w:val="000638CF"/>
    <w:rsid w:val="000A40AE"/>
    <w:rsid w:val="000B0C9C"/>
    <w:rsid w:val="000F5115"/>
    <w:rsid w:val="00106048"/>
    <w:rsid w:val="001521C1"/>
    <w:rsid w:val="00220F1F"/>
    <w:rsid w:val="002439C7"/>
    <w:rsid w:val="0030550B"/>
    <w:rsid w:val="00342C9F"/>
    <w:rsid w:val="003C733A"/>
    <w:rsid w:val="003D2AA3"/>
    <w:rsid w:val="004A2561"/>
    <w:rsid w:val="004A4317"/>
    <w:rsid w:val="004F1611"/>
    <w:rsid w:val="0059156C"/>
    <w:rsid w:val="00664752"/>
    <w:rsid w:val="006C1FBA"/>
    <w:rsid w:val="006E7BD0"/>
    <w:rsid w:val="006F2797"/>
    <w:rsid w:val="00795340"/>
    <w:rsid w:val="00813DF8"/>
    <w:rsid w:val="008B5A1B"/>
    <w:rsid w:val="008D4372"/>
    <w:rsid w:val="009812A5"/>
    <w:rsid w:val="00984BA3"/>
    <w:rsid w:val="00A04239"/>
    <w:rsid w:val="00A85711"/>
    <w:rsid w:val="00B51246"/>
    <w:rsid w:val="00B734B9"/>
    <w:rsid w:val="00CE6FE9"/>
    <w:rsid w:val="00CF05A9"/>
    <w:rsid w:val="00D20913"/>
    <w:rsid w:val="00D70D6B"/>
    <w:rsid w:val="00D9177B"/>
    <w:rsid w:val="00D95B99"/>
    <w:rsid w:val="00F05E6C"/>
    <w:rsid w:val="00F5700D"/>
    <w:rsid w:val="00F74779"/>
    <w:rsid w:val="00F8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5872A-766F-44BA-9E88-35003142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FB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2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0F1F"/>
  </w:style>
  <w:style w:type="paragraph" w:styleId="a6">
    <w:name w:val="footer"/>
    <w:basedOn w:val="a"/>
    <w:link w:val="a7"/>
    <w:uiPriority w:val="99"/>
    <w:unhideWhenUsed/>
    <w:rsid w:val="00220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0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5</cp:revision>
  <dcterms:created xsi:type="dcterms:W3CDTF">2023-10-13T09:25:00Z</dcterms:created>
  <dcterms:modified xsi:type="dcterms:W3CDTF">2023-10-13T10:00:00Z</dcterms:modified>
</cp:coreProperties>
</file>