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BB2" w:rsidRPr="003B2636" w:rsidRDefault="00EB4BB2" w:rsidP="00EB4BB2">
      <w:pPr>
        <w:spacing w:after="0" w:line="312" w:lineRule="auto"/>
        <w:rPr>
          <w:rFonts w:ascii="DIN Next W1G Light" w:eastAsia="Times New Roman" w:hAnsi="DIN Next W1G Light" w:cs="Times New Roman"/>
          <w:b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>Руководителю</w:t>
      </w:r>
    </w:p>
    <w:p w:rsidR="00EB4BB2" w:rsidRPr="003B2636" w:rsidRDefault="00EB4BB2" w:rsidP="00EB4BB2">
      <w:pPr>
        <w:spacing w:after="0" w:line="312" w:lineRule="auto"/>
        <w:rPr>
          <w:rFonts w:ascii="DIN Next W1G Light" w:eastAsia="Times New Roman" w:hAnsi="DIN Next W1G Light" w:cs="Times New Roman"/>
          <w:b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>Тема: «Приглашение на семинар 14.11.2023г.»</w:t>
      </w:r>
    </w:p>
    <w:p w:rsidR="00EB4BB2" w:rsidRPr="003B2636" w:rsidRDefault="00EB4BB2" w:rsidP="00EB4BB2">
      <w:pPr>
        <w:spacing w:after="0" w:line="312" w:lineRule="auto"/>
        <w:rPr>
          <w:rFonts w:ascii="DIN Next W1G Light" w:eastAsia="Times New Roman" w:hAnsi="DIN Next W1G Light" w:cs="Times New Roman"/>
          <w:b/>
          <w:sz w:val="24"/>
          <w:szCs w:val="24"/>
        </w:rPr>
      </w:pPr>
    </w:p>
    <w:p w:rsidR="00EB4BB2" w:rsidRPr="003B2636" w:rsidRDefault="00B17635" w:rsidP="00EB4BB2">
      <w:pPr>
        <w:spacing w:before="100" w:beforeAutospacing="1" w:after="100" w:afterAutospacing="1" w:line="240" w:lineRule="auto"/>
        <w:outlineLvl w:val="0"/>
        <w:rPr>
          <w:rFonts w:ascii="DIN Next W1G Light" w:eastAsia="Times New Roman" w:hAnsi="DIN Next W1G Light" w:cs="Times New Roman"/>
          <w:b/>
          <w:bCs/>
          <w:color w:val="000000" w:themeColor="text1"/>
          <w:kern w:val="36"/>
          <w:u w:val="single"/>
        </w:rPr>
      </w:pPr>
      <w:r>
        <w:rPr>
          <w:rFonts w:ascii="DIN Next W1G Light" w:eastAsia="Times New Roman" w:hAnsi="DIN Next W1G Light" w:cs="Times New Roman"/>
          <w:b/>
          <w:bCs/>
          <w:kern w:val="36"/>
        </w:rPr>
        <w:t>Международная группа компаний</w:t>
      </w:r>
      <w:r w:rsidR="00EB4BB2" w:rsidRPr="003B2636">
        <w:rPr>
          <w:rFonts w:ascii="DIN Next W1G Light" w:eastAsia="Times New Roman" w:hAnsi="DIN Next W1G Light" w:cs="Times New Roman"/>
          <w:b/>
          <w:bCs/>
          <w:kern w:val="36"/>
        </w:rPr>
        <w:t xml:space="preserve"> «Световые Технологии» приглашает на </w:t>
      </w:r>
      <w:r w:rsidR="00EB4BB2" w:rsidRPr="003B2636">
        <w:rPr>
          <w:rFonts w:ascii="DIN Next W1G Light" w:eastAsia="Times New Roman" w:hAnsi="DIN Next W1G Light" w:cs="Times New Roman"/>
          <w:b/>
          <w:bCs/>
          <w:kern w:val="36"/>
          <w:u w:val="single"/>
        </w:rPr>
        <w:t xml:space="preserve">бесплатный специализированный семинар     </w:t>
      </w:r>
      <w:r w:rsidR="00EB4BB2" w:rsidRPr="003B2636">
        <w:rPr>
          <w:rFonts w:ascii="DIN Next W1G Light" w:eastAsia="Times New Roman" w:hAnsi="DIN Next W1G Light" w:cs="Times New Roman"/>
          <w:b/>
          <w:bCs/>
          <w:color w:val="FF0000"/>
          <w:kern w:val="36"/>
          <w:u w:val="single"/>
        </w:rPr>
        <w:t>14 ноября в Минске.</w:t>
      </w: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b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>Тема семинара: «</w:t>
      </w:r>
      <w:r w:rsidR="00B54BEB" w:rsidRPr="003B2636">
        <w:rPr>
          <w:rFonts w:ascii="DIN Next W1G Light" w:eastAsia="Times New Roman" w:hAnsi="DIN Next W1G Light" w:cs="Times New Roman"/>
          <w:b/>
          <w:sz w:val="24"/>
          <w:szCs w:val="24"/>
        </w:rPr>
        <w:t>Архитектурное освещение для городских объектов</w:t>
      </w:r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 xml:space="preserve">. </w:t>
      </w:r>
      <w:r w:rsidR="00B54BEB" w:rsidRPr="003B2636">
        <w:rPr>
          <w:rFonts w:ascii="DIN Next W1G Light" w:eastAsia="Times New Roman" w:hAnsi="DIN Next W1G Light" w:cs="Times New Roman"/>
          <w:b/>
          <w:sz w:val="24"/>
          <w:szCs w:val="24"/>
        </w:rPr>
        <w:t>О</w:t>
      </w:r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>свещение транспортных магистралей и улиц</w:t>
      </w:r>
      <w:r w:rsidR="00B54BEB" w:rsidRPr="003B2636">
        <w:rPr>
          <w:rFonts w:ascii="DIN Next W1G Light" w:eastAsia="Times New Roman" w:hAnsi="DIN Next W1G Light" w:cs="Times New Roman"/>
          <w:b/>
          <w:sz w:val="24"/>
          <w:szCs w:val="24"/>
        </w:rPr>
        <w:t>. Автоматизированные системы управления освещением</w:t>
      </w:r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>»</w:t>
      </w:r>
      <w:r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>.</w:t>
      </w:r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br/>
        <w:t> </w:t>
      </w: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b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>Место проведения: ГОСТИНИЦА «БЕЛАРУСЬ», Галерея, 2-й этаж.</w:t>
      </w: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b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 xml:space="preserve">Адрес: г. Минск, ул. </w:t>
      </w:r>
      <w:proofErr w:type="spellStart"/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>Сторожовская</w:t>
      </w:r>
      <w:proofErr w:type="spellEnd"/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>, 15, станции метро «Немига», «</w:t>
      </w:r>
      <w:proofErr w:type="spellStart"/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>Фрунзенская</w:t>
      </w:r>
      <w:proofErr w:type="spellEnd"/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t>», «Октябрьская» (схема проезда по ссылке http://www.hotel-belarus.com/contact/).</w:t>
      </w: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sz w:val="24"/>
          <w:szCs w:val="24"/>
        </w:rPr>
        <w:br/>
        <w:t> </w:t>
      </w:r>
      <w:r w:rsidRPr="003B2636">
        <w:rPr>
          <w:rFonts w:ascii="DIN Next W1G Light" w:eastAsia="Times New Roman" w:hAnsi="DIN Next W1G Light" w:cs="Times New Roman"/>
          <w:sz w:val="24"/>
          <w:szCs w:val="24"/>
        </w:rPr>
        <w:t>Мероприятие будет интересно для профессионалов, специалистов и активных участников из всех секторов электротехнической отрасли.</w:t>
      </w: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sz w:val="24"/>
          <w:szCs w:val="24"/>
        </w:rPr>
        <w:t>Будем рады встрече на нашем мероприятии с</w:t>
      </w:r>
      <w:r w:rsidR="005D400C">
        <w:rPr>
          <w:rFonts w:ascii="DIN Next W1G Light" w:eastAsia="Times New Roman" w:hAnsi="DIN Next W1G Light" w:cs="Times New Roman"/>
          <w:sz w:val="24"/>
          <w:szCs w:val="24"/>
        </w:rPr>
        <w:t xml:space="preserve"> клиентами и партнерами МГК</w:t>
      </w:r>
      <w:r w:rsidRPr="003B2636">
        <w:rPr>
          <w:rFonts w:ascii="DIN Next W1G Light" w:eastAsia="Times New Roman" w:hAnsi="DIN Next W1G Light" w:cs="Times New Roman"/>
          <w:sz w:val="24"/>
          <w:szCs w:val="24"/>
        </w:rPr>
        <w:t xml:space="preserve"> «Световые Технологии».</w:t>
      </w: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sz w:val="24"/>
          <w:szCs w:val="24"/>
        </w:rPr>
        <w:t>Освещение является одним из ключевых элементов, формирующих эстетические свойства окружающего нас пространства. В частности, зрительное восприятие архитектурной формы во всех её проявлениях (объём, пластика, цвет и так далее) во многом зависит от качества освещения.</w:t>
      </w:r>
    </w:p>
    <w:p w:rsidR="00C902DF" w:rsidRPr="003B2636" w:rsidRDefault="00C902DF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sz w:val="24"/>
          <w:szCs w:val="24"/>
        </w:rPr>
        <w:t>Как передать выразительность архитектуры в ночное время суток?</w:t>
      </w: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sz w:val="24"/>
          <w:szCs w:val="24"/>
        </w:rPr>
        <w:t>Как научиться предвидеть световой эффект от тех или иных световых приборов?</w:t>
      </w: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sz w:val="24"/>
          <w:szCs w:val="24"/>
        </w:rPr>
        <w:t>Как избежать светового загрязнения и ограничить негативное влияние искусственного освещения на окружающую среду?</w:t>
      </w:r>
    </w:p>
    <w:p w:rsidR="00C902DF" w:rsidRPr="003B2636" w:rsidRDefault="00C902DF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</w:p>
    <w:p w:rsidR="00756206" w:rsidRPr="003B2636" w:rsidRDefault="00756206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</w:p>
    <w:p w:rsidR="00EB4BB2" w:rsidRPr="003B2636" w:rsidRDefault="00EB4BB2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sz w:val="24"/>
          <w:szCs w:val="24"/>
        </w:rPr>
        <w:lastRenderedPageBreak/>
        <w:t>Ответы на эти и другие вопросы вы получите на нашем с</w:t>
      </w:r>
      <w:r w:rsidR="00B54BEB" w:rsidRPr="003B2636">
        <w:rPr>
          <w:rFonts w:ascii="DIN Next W1G Light" w:eastAsia="Times New Roman" w:hAnsi="DIN Next W1G Light" w:cs="Times New Roman"/>
          <w:sz w:val="24"/>
          <w:szCs w:val="24"/>
        </w:rPr>
        <w:t>ем</w:t>
      </w:r>
      <w:r w:rsidRPr="003B2636">
        <w:rPr>
          <w:rFonts w:ascii="DIN Next W1G Light" w:eastAsia="Times New Roman" w:hAnsi="DIN Next W1G Light" w:cs="Times New Roman"/>
          <w:sz w:val="24"/>
          <w:szCs w:val="24"/>
        </w:rPr>
        <w:t xml:space="preserve">инаре. И, конечно же, мы расскажем о </w:t>
      </w:r>
      <w:r w:rsidR="005D400C">
        <w:rPr>
          <w:rFonts w:ascii="DIN Next W1G Light" w:eastAsia="Times New Roman" w:hAnsi="DIN Next W1G Light" w:cs="Times New Roman"/>
          <w:sz w:val="24"/>
          <w:szCs w:val="24"/>
        </w:rPr>
        <w:t>новинках в ассортименте МГК</w:t>
      </w:r>
      <w:r w:rsidRPr="003B2636">
        <w:rPr>
          <w:rFonts w:ascii="DIN Next W1G Light" w:eastAsia="Times New Roman" w:hAnsi="DIN Next W1G Light" w:cs="Times New Roman"/>
          <w:sz w:val="24"/>
          <w:szCs w:val="24"/>
        </w:rPr>
        <w:t xml:space="preserve"> «Световые Технологии», предназначенных для профессионального решения задач архитектурного освещения.</w:t>
      </w:r>
      <w:r w:rsidR="00125DAB" w:rsidRPr="003B2636">
        <w:rPr>
          <w:rFonts w:ascii="DIN Next W1G Light" w:eastAsia="Times New Roman" w:hAnsi="DIN Next W1G Light" w:cs="Times New Roman"/>
          <w:sz w:val="24"/>
          <w:szCs w:val="24"/>
        </w:rPr>
        <w:t xml:space="preserve"> Будет затронут не только вопрос технических требований к светильникам, но и вопрос их интеграции с современными системами управления освещением.</w:t>
      </w:r>
    </w:p>
    <w:p w:rsidR="00C902DF" w:rsidRPr="003B2636" w:rsidRDefault="00C902DF" w:rsidP="00EB4BB2">
      <w:pPr>
        <w:spacing w:after="0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sz w:val="24"/>
          <w:szCs w:val="24"/>
        </w:rPr>
        <w:t>Вашему вниманию будут представлены образцы светотехнической продукции.</w:t>
      </w:r>
    </w:p>
    <w:p w:rsidR="00EB4BB2" w:rsidRPr="003B2636" w:rsidRDefault="00EB4BB2" w:rsidP="00EB4BB2">
      <w:p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>Программа семинара:</w:t>
      </w:r>
    </w:p>
    <w:p w:rsidR="00EB4BB2" w:rsidRPr="003B2636" w:rsidRDefault="000668E7" w:rsidP="00EB4B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b/>
          <w:bCs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 xml:space="preserve">10:00 - </w:t>
      </w:r>
      <w:r w:rsidR="00EB4BB2"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 xml:space="preserve">10:20 – </w:t>
      </w:r>
      <w:r w:rsidR="00EB4BB2" w:rsidRPr="003B2636">
        <w:rPr>
          <w:rFonts w:ascii="DIN Next W1G Light" w:eastAsia="Times New Roman" w:hAnsi="DIN Next W1G Light" w:cs="Times New Roman"/>
          <w:bCs/>
          <w:sz w:val="24"/>
          <w:szCs w:val="24"/>
        </w:rPr>
        <w:t>Регистрация участников</w:t>
      </w:r>
    </w:p>
    <w:p w:rsidR="00EB4BB2" w:rsidRPr="003B2636" w:rsidRDefault="000668E7" w:rsidP="00EB4B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b/>
          <w:bCs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>10:20 – 10:</w:t>
      </w:r>
      <w:r w:rsidR="00EB4BB2"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>35</w:t>
      </w:r>
      <w:r w:rsidR="00EB4BB2" w:rsidRPr="003B2636">
        <w:rPr>
          <w:rFonts w:ascii="DIN Next W1G Light" w:eastAsia="Times New Roman" w:hAnsi="DIN Next W1G Light" w:cs="Times New Roman"/>
          <w:bCs/>
          <w:sz w:val="24"/>
          <w:szCs w:val="24"/>
        </w:rPr>
        <w:t xml:space="preserve"> – </w:t>
      </w:r>
      <w:r w:rsidR="005D400C">
        <w:rPr>
          <w:rFonts w:ascii="DIN Next W1G Light" w:eastAsia="Times New Roman" w:hAnsi="DIN Next W1G Light" w:cs="Times New Roman"/>
          <w:bCs/>
          <w:sz w:val="24"/>
          <w:szCs w:val="24"/>
        </w:rPr>
        <w:t>Вступление. Презентация МГК</w:t>
      </w:r>
      <w:r w:rsidR="00EB4BB2" w:rsidRPr="003B2636">
        <w:rPr>
          <w:rFonts w:ascii="DIN Next W1G Light" w:eastAsia="Times New Roman" w:hAnsi="DIN Next W1G Light" w:cs="Times New Roman"/>
          <w:bCs/>
          <w:sz w:val="24"/>
          <w:szCs w:val="24"/>
        </w:rPr>
        <w:t xml:space="preserve"> </w:t>
      </w:r>
      <w:r w:rsidR="005D400C">
        <w:rPr>
          <w:rFonts w:ascii="DIN Next W1G Light" w:eastAsia="Times New Roman" w:hAnsi="DIN Next W1G Light" w:cs="Times New Roman"/>
          <w:bCs/>
          <w:sz w:val="24"/>
          <w:szCs w:val="24"/>
        </w:rPr>
        <w:t>«</w:t>
      </w:r>
      <w:r w:rsidR="00EB4BB2" w:rsidRPr="003B2636">
        <w:rPr>
          <w:rFonts w:ascii="DIN Next W1G Light" w:eastAsia="Times New Roman" w:hAnsi="DIN Next W1G Light" w:cs="Times New Roman"/>
          <w:bCs/>
          <w:sz w:val="24"/>
          <w:szCs w:val="24"/>
        </w:rPr>
        <w:t>Световые Технологии</w:t>
      </w:r>
      <w:r w:rsidR="005D400C">
        <w:rPr>
          <w:rFonts w:ascii="DIN Next W1G Light" w:eastAsia="Times New Roman" w:hAnsi="DIN Next W1G Light" w:cs="Times New Roman"/>
          <w:bCs/>
          <w:sz w:val="24"/>
          <w:szCs w:val="24"/>
        </w:rPr>
        <w:t>»</w:t>
      </w:r>
      <w:r w:rsidR="00EB4BB2" w:rsidRPr="003B2636">
        <w:rPr>
          <w:rFonts w:ascii="DIN Next W1G Light" w:eastAsia="Times New Roman" w:hAnsi="DIN Next W1G Light" w:cs="Times New Roman"/>
          <w:bCs/>
          <w:sz w:val="24"/>
          <w:szCs w:val="24"/>
        </w:rPr>
        <w:t>.</w:t>
      </w:r>
    </w:p>
    <w:p w:rsidR="00EB4BB2" w:rsidRPr="003B2636" w:rsidRDefault="00125DAB" w:rsidP="00C902DF">
      <w:pPr>
        <w:pStyle w:val="a9"/>
        <w:numPr>
          <w:ilvl w:val="0"/>
          <w:numId w:val="4"/>
        </w:numPr>
        <w:rPr>
          <w:rFonts w:ascii="DIN Next W1G Light" w:hAnsi="DIN Next W1G Light"/>
          <w:bCs/>
        </w:rPr>
      </w:pPr>
      <w:r w:rsidRPr="003B2636">
        <w:rPr>
          <w:rFonts w:ascii="DIN Next W1G Light" w:hAnsi="DIN Next W1G Light"/>
          <w:b/>
          <w:bCs/>
        </w:rPr>
        <w:t>10:35</w:t>
      </w:r>
      <w:r w:rsidR="00EB4BB2" w:rsidRPr="003B2636">
        <w:rPr>
          <w:rFonts w:ascii="DIN Next W1G Light" w:hAnsi="DIN Next W1G Light"/>
          <w:b/>
          <w:bCs/>
        </w:rPr>
        <w:t xml:space="preserve"> – 11:50 – </w:t>
      </w:r>
      <w:r w:rsidR="00C902DF" w:rsidRPr="003B2636">
        <w:rPr>
          <w:rFonts w:ascii="DIN Next W1G Light" w:hAnsi="DIN Next W1G Light"/>
          <w:bCs/>
        </w:rPr>
        <w:t>Архитектурное освещение для городских объектов</w:t>
      </w:r>
      <w:r w:rsidR="00EB4BB2" w:rsidRPr="003B2636">
        <w:rPr>
          <w:rFonts w:ascii="DIN Next W1G Light" w:hAnsi="DIN Next W1G Light"/>
          <w:bCs/>
        </w:rPr>
        <w:t>:</w:t>
      </w:r>
    </w:p>
    <w:p w:rsidR="00EB4BB2" w:rsidRPr="003B2636" w:rsidRDefault="00C902DF" w:rsidP="00C902DF">
      <w:pPr>
        <w:pStyle w:val="a9"/>
        <w:numPr>
          <w:ilvl w:val="1"/>
          <w:numId w:val="4"/>
        </w:numPr>
        <w:rPr>
          <w:rFonts w:ascii="DIN Next W1G Light" w:hAnsi="DIN Next W1G Light"/>
          <w:bCs/>
        </w:rPr>
      </w:pPr>
      <w:r w:rsidRPr="003B2636">
        <w:rPr>
          <w:rFonts w:ascii="DIN Next W1G Light" w:hAnsi="DIN Next W1G Light"/>
          <w:bCs/>
        </w:rPr>
        <w:t>От декора к диалогу. Цветовой код.</w:t>
      </w:r>
    </w:p>
    <w:p w:rsidR="00EB4BB2" w:rsidRPr="003B2636" w:rsidRDefault="00C902DF" w:rsidP="00C902D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b/>
          <w:bCs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Cs/>
          <w:sz w:val="24"/>
          <w:szCs w:val="24"/>
        </w:rPr>
        <w:t>Проблема светового загрязнения.</w:t>
      </w:r>
    </w:p>
    <w:p w:rsidR="00C902DF" w:rsidRPr="003B2636" w:rsidRDefault="00C902DF" w:rsidP="00C902D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bCs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Cs/>
          <w:sz w:val="24"/>
          <w:szCs w:val="24"/>
        </w:rPr>
        <w:t>Принципы создания решений для уменьшения влияния светового загрязнения в городской среде.</w:t>
      </w:r>
    </w:p>
    <w:p w:rsidR="00EB4BB2" w:rsidRPr="003B2636" w:rsidRDefault="00EB4BB2" w:rsidP="00EB4B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b/>
          <w:bCs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 xml:space="preserve">11:50 - 12:10 – </w:t>
      </w:r>
      <w:r w:rsidRPr="003B2636">
        <w:rPr>
          <w:rFonts w:ascii="DIN Next W1G Light" w:eastAsia="Times New Roman" w:hAnsi="DIN Next W1G Light" w:cs="Times New Roman"/>
          <w:bCs/>
          <w:sz w:val="24"/>
          <w:szCs w:val="24"/>
        </w:rPr>
        <w:t>Кофе-брейк</w:t>
      </w:r>
      <w:r w:rsidR="005D400C">
        <w:rPr>
          <w:rFonts w:ascii="DIN Next W1G Light" w:eastAsia="Times New Roman" w:hAnsi="DIN Next W1G Light" w:cs="Times New Roman"/>
          <w:bCs/>
          <w:sz w:val="24"/>
          <w:szCs w:val="24"/>
        </w:rPr>
        <w:t>.</w:t>
      </w:r>
    </w:p>
    <w:p w:rsidR="00EB4BB2" w:rsidRPr="003B2636" w:rsidRDefault="00EB4BB2" w:rsidP="00BC76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bCs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 xml:space="preserve">12:10 - 13:20 – </w:t>
      </w:r>
      <w:r w:rsidR="00BC7606" w:rsidRPr="003B2636">
        <w:rPr>
          <w:rFonts w:ascii="DIN Next W1G Light" w:eastAsia="Times New Roman" w:hAnsi="DIN Next W1G Light" w:cs="Times New Roman"/>
          <w:bCs/>
          <w:sz w:val="24"/>
          <w:szCs w:val="24"/>
        </w:rPr>
        <w:t xml:space="preserve">Новинки СТ </w:t>
      </w:r>
      <w:proofErr w:type="spellStart"/>
      <w:r w:rsidR="00BC7606" w:rsidRPr="003B2636">
        <w:rPr>
          <w:rFonts w:ascii="DIN Next W1G Light" w:eastAsia="Times New Roman" w:hAnsi="DIN Next W1G Light" w:cs="Times New Roman"/>
          <w:bCs/>
          <w:sz w:val="24"/>
          <w:szCs w:val="24"/>
        </w:rPr>
        <w:t>Outdoor</w:t>
      </w:r>
      <w:proofErr w:type="spellEnd"/>
      <w:r w:rsidR="00BC7606" w:rsidRPr="003B2636">
        <w:rPr>
          <w:rFonts w:ascii="DIN Next W1G Light" w:eastAsia="Times New Roman" w:hAnsi="DIN Next W1G Light" w:cs="Times New Roman"/>
          <w:bCs/>
          <w:sz w:val="24"/>
          <w:szCs w:val="24"/>
        </w:rPr>
        <w:t xml:space="preserve"> для дорог, улиц и парков.</w:t>
      </w:r>
    </w:p>
    <w:p w:rsidR="00EB4BB2" w:rsidRPr="003B2636" w:rsidRDefault="00EB4BB2" w:rsidP="006640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b/>
          <w:bCs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 xml:space="preserve">13:20 - 14:30 – </w:t>
      </w:r>
      <w:r w:rsidR="00664044" w:rsidRPr="003B2636">
        <w:rPr>
          <w:rFonts w:ascii="DIN Next W1G Light" w:eastAsia="Times New Roman" w:hAnsi="DIN Next W1G Light" w:cs="Times New Roman"/>
          <w:bCs/>
          <w:sz w:val="24"/>
          <w:szCs w:val="24"/>
        </w:rPr>
        <w:t>Автоматизированные системы управления освещением</w:t>
      </w:r>
      <w:r w:rsidRPr="003B2636">
        <w:rPr>
          <w:rFonts w:ascii="DIN Next W1G Light" w:eastAsia="Times New Roman" w:hAnsi="DIN Next W1G Light" w:cs="Times New Roman"/>
          <w:bCs/>
          <w:sz w:val="24"/>
          <w:szCs w:val="24"/>
        </w:rPr>
        <w:t>.</w:t>
      </w:r>
    </w:p>
    <w:p w:rsidR="00EB4BB2" w:rsidRPr="005D400C" w:rsidRDefault="00EB4BB2" w:rsidP="00EB4B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b/>
          <w:bCs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 xml:space="preserve">14:30 - 15:00 – </w:t>
      </w:r>
      <w:r w:rsidRPr="003B2636">
        <w:rPr>
          <w:rFonts w:ascii="DIN Next W1G Light" w:eastAsia="Times New Roman" w:hAnsi="DIN Next W1G Light" w:cs="Times New Roman"/>
          <w:bCs/>
          <w:sz w:val="24"/>
          <w:szCs w:val="24"/>
        </w:rPr>
        <w:t>Фуршет</w:t>
      </w:r>
      <w:r w:rsidR="005D400C">
        <w:rPr>
          <w:rFonts w:ascii="DIN Next W1G Light" w:eastAsia="Times New Roman" w:hAnsi="DIN Next W1G Light" w:cs="Times New Roman"/>
          <w:bCs/>
          <w:sz w:val="24"/>
          <w:szCs w:val="24"/>
        </w:rPr>
        <w:t>.</w:t>
      </w:r>
    </w:p>
    <w:p w:rsidR="005D400C" w:rsidRPr="003B2636" w:rsidRDefault="005D400C" w:rsidP="005D400C">
      <w:pPr>
        <w:spacing w:before="100" w:beforeAutospacing="1" w:after="100" w:afterAutospacing="1" w:line="240" w:lineRule="auto"/>
        <w:ind w:left="720"/>
        <w:rPr>
          <w:rFonts w:ascii="DIN Next W1G Light" w:eastAsia="Times New Roman" w:hAnsi="DIN Next W1G Light" w:cs="Times New Roman"/>
          <w:b/>
          <w:bCs/>
          <w:sz w:val="24"/>
          <w:szCs w:val="24"/>
        </w:rPr>
      </w:pPr>
      <w:bookmarkStart w:id="0" w:name="_GoBack"/>
      <w:bookmarkEnd w:id="0"/>
    </w:p>
    <w:p w:rsidR="00EB4BB2" w:rsidRPr="003B2636" w:rsidRDefault="00EB4BB2" w:rsidP="00EB4BB2">
      <w:p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b/>
          <w:bCs/>
          <w:sz w:val="24"/>
          <w:szCs w:val="24"/>
        </w:rPr>
        <w:t>Как принять участие в семинаре.</w:t>
      </w:r>
    </w:p>
    <w:p w:rsidR="00EB4BB2" w:rsidRPr="003B2636" w:rsidRDefault="00EB4BB2" w:rsidP="00EB4BB2">
      <w:p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sz w:val="24"/>
          <w:szCs w:val="24"/>
        </w:rPr>
        <w:t>Участие в мероприятии бесплатное по предварительной регистрации.</w:t>
      </w:r>
    </w:p>
    <w:p w:rsidR="00EB4BB2" w:rsidRPr="003B2636" w:rsidRDefault="00EB4BB2" w:rsidP="00EB4BB2">
      <w:pPr>
        <w:spacing w:before="100" w:beforeAutospacing="1" w:after="100" w:afterAutospacing="1" w:line="240" w:lineRule="auto"/>
        <w:rPr>
          <w:rFonts w:ascii="DIN Next W1G Light" w:eastAsia="Calibri" w:hAnsi="DIN Next W1G Light" w:cs="Times New Roman"/>
          <w:color w:val="0563C1"/>
          <w:u w:val="single"/>
          <w:lang w:eastAsia="en-US"/>
        </w:rPr>
      </w:pPr>
      <w:r w:rsidRPr="003B2636">
        <w:rPr>
          <w:rFonts w:ascii="DIN Next W1G Light" w:hAnsi="DIN Next W1G Light" w:cs="Times New Roman"/>
        </w:rPr>
        <w:t xml:space="preserve">Пройти регистрацию можно, отправив подтверждение на электронную почту </w:t>
      </w:r>
      <w:hyperlink r:id="rId8" w:history="1">
        <w:r w:rsidRPr="003B2636">
          <w:rPr>
            <w:rFonts w:ascii="DIN Next W1G Light" w:eastAsia="Calibri" w:hAnsi="DIN Next W1G Light" w:cs="Times New Roman"/>
            <w:color w:val="0563C1"/>
            <w:u w:val="single"/>
            <w:lang w:eastAsia="en-US"/>
          </w:rPr>
          <w:t>l.gubeyko@ltcompany.com</w:t>
        </w:r>
      </w:hyperlink>
    </w:p>
    <w:p w:rsidR="00EB4BB2" w:rsidRPr="003B2636" w:rsidRDefault="00EB4BB2" w:rsidP="00EB4BB2">
      <w:pPr>
        <w:spacing w:before="100" w:beforeAutospacing="1" w:after="100" w:afterAutospacing="1" w:line="240" w:lineRule="auto"/>
        <w:rPr>
          <w:rFonts w:ascii="DIN Next W1G Light" w:eastAsia="Times New Roman" w:hAnsi="DIN Next W1G Light" w:cs="Times New Roman"/>
          <w:sz w:val="24"/>
          <w:szCs w:val="24"/>
        </w:rPr>
      </w:pPr>
      <w:r w:rsidRPr="003B2636">
        <w:rPr>
          <w:rFonts w:ascii="DIN Next W1G Light" w:eastAsia="Times New Roman" w:hAnsi="DIN Next W1G Light" w:cs="Times New Roman"/>
          <w:i/>
          <w:iCs/>
          <w:color w:val="FF0000"/>
          <w:sz w:val="24"/>
          <w:szCs w:val="24"/>
        </w:rPr>
        <w:t>!</w:t>
      </w:r>
      <w:r w:rsidRPr="003B2636">
        <w:rPr>
          <w:rFonts w:ascii="DIN Next W1G Light" w:eastAsia="Times New Roman" w:hAnsi="DIN Next W1G Light" w:cs="Times New Roman"/>
          <w:i/>
          <w:iCs/>
          <w:sz w:val="24"/>
          <w:szCs w:val="24"/>
        </w:rPr>
        <w:t xml:space="preserve"> Количество участников ограничено.</w:t>
      </w:r>
    </w:p>
    <w:p w:rsidR="00EB4BB2" w:rsidRPr="003B2636" w:rsidRDefault="00EB4BB2" w:rsidP="00EB4BB2">
      <w:pPr>
        <w:spacing w:beforeAutospacing="1" w:after="0" w:afterAutospacing="1" w:line="240" w:lineRule="auto"/>
        <w:rPr>
          <w:rFonts w:ascii="DIN Next W1G Light" w:eastAsia="Times New Roman" w:hAnsi="DIN Next W1G Light" w:cs="Times New Roman"/>
          <w:color w:val="0000FF" w:themeColor="hyperlink"/>
          <w:sz w:val="24"/>
          <w:szCs w:val="24"/>
          <w:u w:val="single"/>
        </w:rPr>
      </w:pPr>
      <w:r w:rsidRPr="003B2636">
        <w:rPr>
          <w:rFonts w:ascii="DIN Next W1G Light" w:eastAsia="Times New Roman" w:hAnsi="DIN Next W1G Light" w:cs="Times New Roman"/>
          <w:sz w:val="24"/>
          <w:szCs w:val="24"/>
        </w:rPr>
        <w:t xml:space="preserve">Контактное лицо – </w:t>
      </w:r>
      <w:proofErr w:type="spellStart"/>
      <w:r w:rsidRPr="003B2636">
        <w:rPr>
          <w:rFonts w:ascii="DIN Next W1G Light" w:eastAsia="Times New Roman" w:hAnsi="DIN Next W1G Light" w:cs="Times New Roman"/>
          <w:sz w:val="24"/>
          <w:szCs w:val="24"/>
        </w:rPr>
        <w:t>Губейко</w:t>
      </w:r>
      <w:proofErr w:type="spellEnd"/>
      <w:r w:rsidRPr="003B2636">
        <w:rPr>
          <w:rFonts w:ascii="DIN Next W1G Light" w:eastAsia="Times New Roman" w:hAnsi="DIN Next W1G Light" w:cs="Times New Roman"/>
          <w:sz w:val="24"/>
          <w:szCs w:val="24"/>
        </w:rPr>
        <w:t xml:space="preserve"> Лариса, Рег</w:t>
      </w:r>
      <w:r w:rsidR="005D400C">
        <w:rPr>
          <w:rFonts w:ascii="DIN Next W1G Light" w:eastAsia="Times New Roman" w:hAnsi="DIN Next W1G Light" w:cs="Times New Roman"/>
          <w:sz w:val="24"/>
          <w:szCs w:val="24"/>
        </w:rPr>
        <w:t>иональный представитель МГК</w:t>
      </w:r>
      <w:r w:rsidRPr="003B2636">
        <w:rPr>
          <w:rFonts w:ascii="DIN Next W1G Light" w:eastAsia="Times New Roman" w:hAnsi="DIN Next W1G Light" w:cs="Times New Roman"/>
          <w:sz w:val="24"/>
          <w:szCs w:val="24"/>
        </w:rPr>
        <w:t xml:space="preserve"> «Световые Технологии» в Республике Беларусь</w:t>
      </w:r>
      <w:r w:rsidRPr="003B2636">
        <w:rPr>
          <w:rFonts w:ascii="DIN Next W1G Light" w:eastAsia="Times New Roman" w:hAnsi="DIN Next W1G Light" w:cs="Times New Roman"/>
          <w:sz w:val="24"/>
          <w:szCs w:val="24"/>
        </w:rPr>
        <w:br/>
        <w:t xml:space="preserve">моб. +375 (25) 545 67 25   </w:t>
      </w:r>
      <w:r w:rsidRPr="003B2636">
        <w:rPr>
          <w:rFonts w:ascii="DIN Next W1G Light" w:eastAsia="Times New Roman" w:hAnsi="DIN Next W1G Light" w:cs="Times New Roman"/>
          <w:sz w:val="24"/>
          <w:szCs w:val="24"/>
          <w:lang w:val="en-US"/>
        </w:rPr>
        <w:t>Life</w:t>
      </w:r>
      <w:r w:rsidRPr="003B2636">
        <w:rPr>
          <w:rFonts w:ascii="DIN Next W1G Light" w:eastAsia="Times New Roman" w:hAnsi="DIN Next W1G Light" w:cs="Times New Roman"/>
          <w:sz w:val="24"/>
          <w:szCs w:val="24"/>
        </w:rPr>
        <w:br/>
      </w:r>
    </w:p>
    <w:p w:rsidR="00EB4BB2" w:rsidRPr="003B2636" w:rsidRDefault="00EB4BB2" w:rsidP="00EB4BB2">
      <w:pPr>
        <w:spacing w:after="0" w:line="312" w:lineRule="auto"/>
        <w:rPr>
          <w:rFonts w:ascii="DIN Next W1G Light" w:hAnsi="DIN Next W1G Light" w:cs="Times New Roman"/>
        </w:rPr>
      </w:pPr>
      <w:r w:rsidRPr="003B2636">
        <w:rPr>
          <w:rFonts w:ascii="DIN Next W1G Light" w:hAnsi="DIN Next W1G Light" w:cs="Times New Roman"/>
        </w:rPr>
        <w:t>С уважением,</w:t>
      </w:r>
    </w:p>
    <w:p w:rsidR="00EB4BB2" w:rsidRPr="003B2636" w:rsidRDefault="00EB4BB2" w:rsidP="00EB4BB2">
      <w:pPr>
        <w:spacing w:after="0" w:line="312" w:lineRule="auto"/>
        <w:rPr>
          <w:rFonts w:ascii="DIN Next W1G Light" w:hAnsi="DIN Next W1G Light" w:cs="Times New Roman"/>
        </w:rPr>
      </w:pPr>
      <w:r w:rsidRPr="003B2636">
        <w:rPr>
          <w:rFonts w:ascii="DIN Next W1G Light" w:hAnsi="DIN Next W1G Light" w:cs="Times New Roman"/>
        </w:rPr>
        <w:t>Региональный представитель</w:t>
      </w:r>
    </w:p>
    <w:p w:rsidR="00EB4BB2" w:rsidRPr="003B2636" w:rsidRDefault="00EB4BB2" w:rsidP="00EB4BB2">
      <w:pPr>
        <w:spacing w:after="0" w:line="312" w:lineRule="auto"/>
        <w:rPr>
          <w:rFonts w:ascii="DIN Next W1G Light" w:hAnsi="DIN Next W1G Light" w:cs="Times New Roman"/>
        </w:rPr>
      </w:pPr>
      <w:r w:rsidRPr="003B2636">
        <w:rPr>
          <w:rFonts w:ascii="DIN Next W1G Light" w:hAnsi="DIN Next W1G Light" w:cs="Times New Roman"/>
        </w:rPr>
        <w:t>ООО «МГК «Световые Технологии»</w:t>
      </w:r>
    </w:p>
    <w:p w:rsidR="00C35096" w:rsidRPr="003B2636" w:rsidRDefault="00EB4BB2" w:rsidP="00141F2A">
      <w:pPr>
        <w:rPr>
          <w:rFonts w:ascii="DIN Next W1G Light" w:hAnsi="DIN Next W1G Light" w:cs="Times New Roman"/>
        </w:rPr>
      </w:pPr>
      <w:r w:rsidRPr="003B2636">
        <w:rPr>
          <w:rFonts w:ascii="DIN Next W1G Light" w:hAnsi="DIN Next W1G Light" w:cs="Times New Roman"/>
        </w:rPr>
        <w:t>В Беларуси</w:t>
      </w:r>
      <w:r w:rsidRPr="003B2636">
        <w:rPr>
          <w:rFonts w:ascii="DIN Next W1G Light" w:hAnsi="DIN Next W1G Light" w:cs="Times New Roman"/>
        </w:rPr>
        <w:tab/>
      </w:r>
      <w:r w:rsidRPr="003B2636">
        <w:rPr>
          <w:rFonts w:ascii="DIN Next W1G Light" w:hAnsi="DIN Next W1G Light" w:cs="Times New Roman"/>
        </w:rPr>
        <w:tab/>
      </w:r>
      <w:r w:rsidRPr="003B2636">
        <w:rPr>
          <w:rFonts w:ascii="DIN Next W1G Light" w:hAnsi="DIN Next W1G Light" w:cs="Times New Roman"/>
        </w:rPr>
        <w:tab/>
      </w:r>
      <w:r w:rsidRPr="003B2636">
        <w:rPr>
          <w:rFonts w:ascii="DIN Next W1G Light" w:hAnsi="DIN Next W1G Light" w:cs="Times New Roman"/>
        </w:rPr>
        <w:tab/>
      </w:r>
      <w:r w:rsidRPr="003B2636">
        <w:rPr>
          <w:rFonts w:ascii="DIN Next W1G Light" w:hAnsi="DIN Next W1G Light" w:cs="Times New Roman"/>
        </w:rPr>
        <w:tab/>
      </w:r>
      <w:r w:rsidRPr="003B2636">
        <w:rPr>
          <w:rFonts w:ascii="DIN Next W1G Light" w:hAnsi="DIN Next W1G Light" w:cs="Times New Roman"/>
        </w:rPr>
        <w:tab/>
      </w:r>
      <w:r w:rsidRPr="003B2636">
        <w:rPr>
          <w:rFonts w:ascii="DIN Next W1G Light" w:hAnsi="DIN Next W1G Light" w:cs="Times New Roman"/>
        </w:rPr>
        <w:tab/>
      </w:r>
      <w:r w:rsidRPr="003B2636">
        <w:rPr>
          <w:rFonts w:ascii="DIN Next W1G Light" w:hAnsi="DIN Next W1G Light" w:cs="Times New Roman"/>
        </w:rPr>
        <w:tab/>
      </w:r>
      <w:r w:rsidRPr="003B2636">
        <w:rPr>
          <w:rFonts w:ascii="DIN Next W1G Light" w:hAnsi="DIN Next W1G Light" w:cs="Times New Roman"/>
        </w:rPr>
        <w:tab/>
      </w:r>
      <w:proofErr w:type="spellStart"/>
      <w:r w:rsidRPr="003B2636">
        <w:rPr>
          <w:rFonts w:ascii="DIN Next W1G Light" w:hAnsi="DIN Next W1G Light" w:cs="Times New Roman"/>
        </w:rPr>
        <w:t>Г</w:t>
      </w:r>
      <w:r w:rsidR="003204C9" w:rsidRPr="003B2636">
        <w:rPr>
          <w:rFonts w:ascii="DIN Next W1G Light" w:hAnsi="DIN Next W1G Light" w:cs="Times New Roman"/>
        </w:rPr>
        <w:t>убейко</w:t>
      </w:r>
      <w:proofErr w:type="spellEnd"/>
      <w:r w:rsidR="003204C9" w:rsidRPr="003B2636">
        <w:rPr>
          <w:rFonts w:ascii="DIN Next W1G Light" w:hAnsi="DIN Next W1G Light" w:cs="Times New Roman"/>
        </w:rPr>
        <w:t xml:space="preserve"> Лариса.</w:t>
      </w:r>
    </w:p>
    <w:sectPr w:rsidR="00C35096" w:rsidRPr="003B2636" w:rsidSect="00AA28A6">
      <w:headerReference w:type="default" r:id="rId9"/>
      <w:headerReference w:type="first" r:id="rId10"/>
      <w:type w:val="continuous"/>
      <w:pgSz w:w="11906" w:h="16838" w:code="9"/>
      <w:pgMar w:top="2665" w:right="170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299" w:rsidRDefault="00CB0299" w:rsidP="0018407A">
      <w:pPr>
        <w:spacing w:after="0" w:line="240" w:lineRule="auto"/>
      </w:pPr>
      <w:r>
        <w:separator/>
      </w:r>
    </w:p>
  </w:endnote>
  <w:endnote w:type="continuationSeparator" w:id="0">
    <w:p w:rsidR="00CB0299" w:rsidRDefault="00CB0299" w:rsidP="00184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IN Next W1G Light">
    <w:panose1 w:val="00000000000000000000"/>
    <w:charset w:val="00"/>
    <w:family w:val="swiss"/>
    <w:notTrueType/>
    <w:pitch w:val="variable"/>
    <w:sig w:usb0="A00002AF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299" w:rsidRDefault="00CB0299" w:rsidP="0018407A">
      <w:pPr>
        <w:spacing w:after="0" w:line="240" w:lineRule="auto"/>
      </w:pPr>
      <w:r>
        <w:separator/>
      </w:r>
    </w:p>
  </w:footnote>
  <w:footnote w:type="continuationSeparator" w:id="0">
    <w:p w:rsidR="00CB0299" w:rsidRDefault="00CB0299" w:rsidP="00184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07A" w:rsidRDefault="0018407A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0" allowOverlap="0" wp14:anchorId="71BCF1BC" wp14:editId="7892BF44">
          <wp:simplePos x="904875" y="447675"/>
          <wp:positionH relativeFrom="page">
            <wp:align>left</wp:align>
          </wp:positionH>
          <wp:positionV relativeFrom="page">
            <wp:align>top</wp:align>
          </wp:positionV>
          <wp:extent cx="7559993" cy="1694902"/>
          <wp:effectExtent l="0" t="0" r="3175" b="63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Moscow_office_2_ru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3" cy="1694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747" w:rsidRDefault="00AD59DF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0" allowOverlap="0">
          <wp:simplePos x="904875" y="447675"/>
          <wp:positionH relativeFrom="page">
            <wp:align>left</wp:align>
          </wp:positionH>
          <wp:positionV relativeFrom="page">
            <wp:align>top</wp:align>
          </wp:positionV>
          <wp:extent cx="7553297" cy="3599999"/>
          <wp:effectExtent l="0" t="0" r="0" b="635"/>
          <wp:wrapTopAndBottom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297" cy="3599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C50BF"/>
    <w:multiLevelType w:val="hybridMultilevel"/>
    <w:tmpl w:val="8CE6E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120C2"/>
    <w:multiLevelType w:val="hybridMultilevel"/>
    <w:tmpl w:val="11149F24"/>
    <w:lvl w:ilvl="0" w:tplc="CE02A1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02950"/>
    <w:multiLevelType w:val="hybridMultilevel"/>
    <w:tmpl w:val="CC8C8CBA"/>
    <w:lvl w:ilvl="0" w:tplc="39B4FB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55CDC"/>
    <w:multiLevelType w:val="multilevel"/>
    <w:tmpl w:val="6584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60392"/>
    <w:multiLevelType w:val="hybridMultilevel"/>
    <w:tmpl w:val="54EE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07A"/>
    <w:rsid w:val="00042E36"/>
    <w:rsid w:val="00061CF5"/>
    <w:rsid w:val="000668E7"/>
    <w:rsid w:val="00084B82"/>
    <w:rsid w:val="000B4376"/>
    <w:rsid w:val="0010702D"/>
    <w:rsid w:val="00125DAB"/>
    <w:rsid w:val="00141F2A"/>
    <w:rsid w:val="00146527"/>
    <w:rsid w:val="00154317"/>
    <w:rsid w:val="0018407A"/>
    <w:rsid w:val="00197FE4"/>
    <w:rsid w:val="001E3C7A"/>
    <w:rsid w:val="00290E0F"/>
    <w:rsid w:val="003204C9"/>
    <w:rsid w:val="003820E5"/>
    <w:rsid w:val="003B156F"/>
    <w:rsid w:val="003B2636"/>
    <w:rsid w:val="00416387"/>
    <w:rsid w:val="0042654B"/>
    <w:rsid w:val="004400C5"/>
    <w:rsid w:val="00470AFE"/>
    <w:rsid w:val="004A708E"/>
    <w:rsid w:val="005A5892"/>
    <w:rsid w:val="005D400C"/>
    <w:rsid w:val="00652D09"/>
    <w:rsid w:val="00664044"/>
    <w:rsid w:val="006B6647"/>
    <w:rsid w:val="006F65F5"/>
    <w:rsid w:val="00702D1D"/>
    <w:rsid w:val="007219A7"/>
    <w:rsid w:val="00756206"/>
    <w:rsid w:val="0079143D"/>
    <w:rsid w:val="00807223"/>
    <w:rsid w:val="00811560"/>
    <w:rsid w:val="00880747"/>
    <w:rsid w:val="00911840"/>
    <w:rsid w:val="009E02C8"/>
    <w:rsid w:val="00A27DFF"/>
    <w:rsid w:val="00A5460B"/>
    <w:rsid w:val="00AA28A6"/>
    <w:rsid w:val="00AD59DF"/>
    <w:rsid w:val="00B17635"/>
    <w:rsid w:val="00B548FD"/>
    <w:rsid w:val="00B54BEB"/>
    <w:rsid w:val="00B82E1E"/>
    <w:rsid w:val="00BC7606"/>
    <w:rsid w:val="00BF551F"/>
    <w:rsid w:val="00C04E0A"/>
    <w:rsid w:val="00C35096"/>
    <w:rsid w:val="00C43EE0"/>
    <w:rsid w:val="00C902DF"/>
    <w:rsid w:val="00CB0299"/>
    <w:rsid w:val="00CB0EF8"/>
    <w:rsid w:val="00D948B9"/>
    <w:rsid w:val="00E60A85"/>
    <w:rsid w:val="00EB4BB2"/>
    <w:rsid w:val="00F2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885110-3B68-4C77-858A-C6C0E6F7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80" w:line="37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07A"/>
  </w:style>
  <w:style w:type="paragraph" w:styleId="a5">
    <w:name w:val="footer"/>
    <w:basedOn w:val="a"/>
    <w:link w:val="a6"/>
    <w:uiPriority w:val="99"/>
    <w:unhideWhenUsed/>
    <w:rsid w:val="00184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07A"/>
  </w:style>
  <w:style w:type="paragraph" w:styleId="a7">
    <w:name w:val="Balloon Text"/>
    <w:basedOn w:val="a"/>
    <w:link w:val="a8"/>
    <w:uiPriority w:val="99"/>
    <w:semiHidden/>
    <w:unhideWhenUsed/>
    <w:rsid w:val="00184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07A"/>
    <w:rPr>
      <w:rFonts w:ascii="Tahoma" w:hAnsi="Tahoma" w:cs="Tahoma"/>
      <w:sz w:val="16"/>
      <w:szCs w:val="16"/>
    </w:rPr>
  </w:style>
  <w:style w:type="paragraph" w:customStyle="1" w:styleId="head">
    <w:name w:val="head"/>
    <w:basedOn w:val="a"/>
    <w:uiPriority w:val="99"/>
    <w:rsid w:val="0018407A"/>
    <w:pPr>
      <w:tabs>
        <w:tab w:val="left" w:pos="1440"/>
      </w:tabs>
      <w:autoSpaceDE w:val="0"/>
      <w:autoSpaceDN w:val="0"/>
      <w:adjustRightInd w:val="0"/>
      <w:spacing w:after="0" w:line="280" w:lineRule="atLeast"/>
      <w:textAlignment w:val="center"/>
    </w:pPr>
    <w:rPr>
      <w:rFonts w:ascii="Arial" w:eastAsia="Calibri" w:hAnsi="Arial" w:cs="Arial"/>
      <w:b/>
      <w:bCs/>
      <w:color w:val="000000"/>
      <w:sz w:val="18"/>
      <w:szCs w:val="18"/>
      <w:lang w:val="de-DE" w:eastAsia="en-US"/>
    </w:rPr>
  </w:style>
  <w:style w:type="paragraph" w:customStyle="1" w:styleId="content">
    <w:name w:val="content"/>
    <w:basedOn w:val="a"/>
    <w:uiPriority w:val="99"/>
    <w:rsid w:val="0018407A"/>
    <w:pPr>
      <w:tabs>
        <w:tab w:val="left" w:pos="1440"/>
      </w:tabs>
      <w:autoSpaceDE w:val="0"/>
      <w:autoSpaceDN w:val="0"/>
      <w:adjustRightInd w:val="0"/>
      <w:spacing w:after="0" w:line="280" w:lineRule="atLeast"/>
      <w:textAlignment w:val="center"/>
    </w:pPr>
    <w:rPr>
      <w:rFonts w:ascii="Arial" w:eastAsia="Calibri" w:hAnsi="Arial" w:cs="Arial"/>
      <w:color w:val="000000"/>
      <w:sz w:val="18"/>
      <w:szCs w:val="18"/>
      <w:lang w:val="de-DE" w:eastAsia="en-US"/>
    </w:rPr>
  </w:style>
  <w:style w:type="paragraph" w:styleId="a9">
    <w:name w:val="List Paragraph"/>
    <w:basedOn w:val="a"/>
    <w:uiPriority w:val="34"/>
    <w:qFormat/>
    <w:rsid w:val="004163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4163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rsid w:val="004163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gubeyko@ltcompany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790A8-B9ED-4661-B63E-784C1DAB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Гуревич София</dc:creator>
  <cp:lastModifiedBy>Gubeyko Larisa</cp:lastModifiedBy>
  <cp:revision>12</cp:revision>
  <cp:lastPrinted>2012-11-15T11:28:00Z</cp:lastPrinted>
  <dcterms:created xsi:type="dcterms:W3CDTF">2023-09-06T12:54:00Z</dcterms:created>
  <dcterms:modified xsi:type="dcterms:W3CDTF">2023-09-08T08:05:00Z</dcterms:modified>
</cp:coreProperties>
</file>